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Стратегии международной коммерции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56AE64B" w:rsidR="00A77598" w:rsidRPr="001368AA" w:rsidRDefault="001368A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313D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13DF">
              <w:rPr>
                <w:rFonts w:ascii="Times New Roman" w:hAnsi="Times New Roman" w:cs="Times New Roman"/>
                <w:sz w:val="20"/>
                <w:szCs w:val="20"/>
              </w:rPr>
              <w:t>к.э.н, Липатова Ольга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0FAF60E" w:rsidR="004475DA" w:rsidRPr="001368AA" w:rsidRDefault="001368A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8C73FE0" w14:textId="77777777" w:rsidR="00B313D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333014" w:history="1">
            <w:r w:rsidR="00B313DF" w:rsidRPr="00F055A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313DF">
              <w:rPr>
                <w:noProof/>
                <w:webHidden/>
              </w:rPr>
              <w:tab/>
            </w:r>
            <w:r w:rsidR="00B313DF">
              <w:rPr>
                <w:noProof/>
                <w:webHidden/>
              </w:rPr>
              <w:fldChar w:fldCharType="begin"/>
            </w:r>
            <w:r w:rsidR="00B313DF">
              <w:rPr>
                <w:noProof/>
                <w:webHidden/>
              </w:rPr>
              <w:instrText xml:space="preserve"> PAGEREF _Toc199333014 \h </w:instrText>
            </w:r>
            <w:r w:rsidR="00B313DF">
              <w:rPr>
                <w:noProof/>
                <w:webHidden/>
              </w:rPr>
            </w:r>
            <w:r w:rsidR="00B313DF">
              <w:rPr>
                <w:noProof/>
                <w:webHidden/>
              </w:rPr>
              <w:fldChar w:fldCharType="separate"/>
            </w:r>
            <w:r w:rsidR="00B313DF">
              <w:rPr>
                <w:noProof/>
                <w:webHidden/>
              </w:rPr>
              <w:t>3</w:t>
            </w:r>
            <w:r w:rsidR="00B313DF">
              <w:rPr>
                <w:noProof/>
                <w:webHidden/>
              </w:rPr>
              <w:fldChar w:fldCharType="end"/>
            </w:r>
          </w:hyperlink>
        </w:p>
        <w:p w14:paraId="7EEA4A8A" w14:textId="77777777" w:rsidR="00B313DF" w:rsidRDefault="001166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3015" w:history="1">
            <w:r w:rsidR="00B313DF" w:rsidRPr="00F055A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313DF">
              <w:rPr>
                <w:noProof/>
                <w:webHidden/>
              </w:rPr>
              <w:tab/>
            </w:r>
            <w:r w:rsidR="00B313DF">
              <w:rPr>
                <w:noProof/>
                <w:webHidden/>
              </w:rPr>
              <w:fldChar w:fldCharType="begin"/>
            </w:r>
            <w:r w:rsidR="00B313DF">
              <w:rPr>
                <w:noProof/>
                <w:webHidden/>
              </w:rPr>
              <w:instrText xml:space="preserve"> PAGEREF _Toc199333015 \h </w:instrText>
            </w:r>
            <w:r w:rsidR="00B313DF">
              <w:rPr>
                <w:noProof/>
                <w:webHidden/>
              </w:rPr>
            </w:r>
            <w:r w:rsidR="00B313DF">
              <w:rPr>
                <w:noProof/>
                <w:webHidden/>
              </w:rPr>
              <w:fldChar w:fldCharType="separate"/>
            </w:r>
            <w:r w:rsidR="00B313DF">
              <w:rPr>
                <w:noProof/>
                <w:webHidden/>
              </w:rPr>
              <w:t>3</w:t>
            </w:r>
            <w:r w:rsidR="00B313DF">
              <w:rPr>
                <w:noProof/>
                <w:webHidden/>
              </w:rPr>
              <w:fldChar w:fldCharType="end"/>
            </w:r>
          </w:hyperlink>
        </w:p>
        <w:p w14:paraId="7D3A8BFC" w14:textId="77777777" w:rsidR="00B313DF" w:rsidRDefault="001166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3016" w:history="1">
            <w:r w:rsidR="00B313DF" w:rsidRPr="00F055A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313DF">
              <w:rPr>
                <w:noProof/>
                <w:webHidden/>
              </w:rPr>
              <w:tab/>
            </w:r>
            <w:r w:rsidR="00B313DF">
              <w:rPr>
                <w:noProof/>
                <w:webHidden/>
              </w:rPr>
              <w:fldChar w:fldCharType="begin"/>
            </w:r>
            <w:r w:rsidR="00B313DF">
              <w:rPr>
                <w:noProof/>
                <w:webHidden/>
              </w:rPr>
              <w:instrText xml:space="preserve"> PAGEREF _Toc199333016 \h </w:instrText>
            </w:r>
            <w:r w:rsidR="00B313DF">
              <w:rPr>
                <w:noProof/>
                <w:webHidden/>
              </w:rPr>
            </w:r>
            <w:r w:rsidR="00B313DF">
              <w:rPr>
                <w:noProof/>
                <w:webHidden/>
              </w:rPr>
              <w:fldChar w:fldCharType="separate"/>
            </w:r>
            <w:r w:rsidR="00B313DF">
              <w:rPr>
                <w:noProof/>
                <w:webHidden/>
              </w:rPr>
              <w:t>3</w:t>
            </w:r>
            <w:r w:rsidR="00B313DF">
              <w:rPr>
                <w:noProof/>
                <w:webHidden/>
              </w:rPr>
              <w:fldChar w:fldCharType="end"/>
            </w:r>
          </w:hyperlink>
        </w:p>
        <w:p w14:paraId="4A194C7D" w14:textId="77777777" w:rsidR="00B313DF" w:rsidRDefault="001166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3017" w:history="1">
            <w:r w:rsidR="00B313DF" w:rsidRPr="00F055A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313DF">
              <w:rPr>
                <w:noProof/>
                <w:webHidden/>
              </w:rPr>
              <w:tab/>
            </w:r>
            <w:r w:rsidR="00B313DF">
              <w:rPr>
                <w:noProof/>
                <w:webHidden/>
              </w:rPr>
              <w:fldChar w:fldCharType="begin"/>
            </w:r>
            <w:r w:rsidR="00B313DF">
              <w:rPr>
                <w:noProof/>
                <w:webHidden/>
              </w:rPr>
              <w:instrText xml:space="preserve"> PAGEREF _Toc199333017 \h </w:instrText>
            </w:r>
            <w:r w:rsidR="00B313DF">
              <w:rPr>
                <w:noProof/>
                <w:webHidden/>
              </w:rPr>
            </w:r>
            <w:r w:rsidR="00B313DF">
              <w:rPr>
                <w:noProof/>
                <w:webHidden/>
              </w:rPr>
              <w:fldChar w:fldCharType="separate"/>
            </w:r>
            <w:r w:rsidR="00B313DF">
              <w:rPr>
                <w:noProof/>
                <w:webHidden/>
              </w:rPr>
              <w:t>3</w:t>
            </w:r>
            <w:r w:rsidR="00B313DF">
              <w:rPr>
                <w:noProof/>
                <w:webHidden/>
              </w:rPr>
              <w:fldChar w:fldCharType="end"/>
            </w:r>
          </w:hyperlink>
        </w:p>
        <w:p w14:paraId="479840AF" w14:textId="77777777" w:rsidR="00B313DF" w:rsidRDefault="001166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3018" w:history="1">
            <w:r w:rsidR="00B313DF" w:rsidRPr="00F055A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313DF">
              <w:rPr>
                <w:noProof/>
                <w:webHidden/>
              </w:rPr>
              <w:tab/>
            </w:r>
            <w:r w:rsidR="00B313DF">
              <w:rPr>
                <w:noProof/>
                <w:webHidden/>
              </w:rPr>
              <w:fldChar w:fldCharType="begin"/>
            </w:r>
            <w:r w:rsidR="00B313DF">
              <w:rPr>
                <w:noProof/>
                <w:webHidden/>
              </w:rPr>
              <w:instrText xml:space="preserve"> PAGEREF _Toc199333018 \h </w:instrText>
            </w:r>
            <w:r w:rsidR="00B313DF">
              <w:rPr>
                <w:noProof/>
                <w:webHidden/>
              </w:rPr>
            </w:r>
            <w:r w:rsidR="00B313DF">
              <w:rPr>
                <w:noProof/>
                <w:webHidden/>
              </w:rPr>
              <w:fldChar w:fldCharType="separate"/>
            </w:r>
            <w:r w:rsidR="00B313DF">
              <w:rPr>
                <w:noProof/>
                <w:webHidden/>
              </w:rPr>
              <w:t>4</w:t>
            </w:r>
            <w:r w:rsidR="00B313DF">
              <w:rPr>
                <w:noProof/>
                <w:webHidden/>
              </w:rPr>
              <w:fldChar w:fldCharType="end"/>
            </w:r>
          </w:hyperlink>
        </w:p>
        <w:p w14:paraId="36F65B48" w14:textId="77777777" w:rsidR="00B313DF" w:rsidRDefault="001166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3019" w:history="1">
            <w:r w:rsidR="00B313DF" w:rsidRPr="00F055A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313DF">
              <w:rPr>
                <w:noProof/>
                <w:webHidden/>
              </w:rPr>
              <w:tab/>
            </w:r>
            <w:r w:rsidR="00B313DF">
              <w:rPr>
                <w:noProof/>
                <w:webHidden/>
              </w:rPr>
              <w:fldChar w:fldCharType="begin"/>
            </w:r>
            <w:r w:rsidR="00B313DF">
              <w:rPr>
                <w:noProof/>
                <w:webHidden/>
              </w:rPr>
              <w:instrText xml:space="preserve"> PAGEREF _Toc199333019 \h </w:instrText>
            </w:r>
            <w:r w:rsidR="00B313DF">
              <w:rPr>
                <w:noProof/>
                <w:webHidden/>
              </w:rPr>
            </w:r>
            <w:r w:rsidR="00B313DF">
              <w:rPr>
                <w:noProof/>
                <w:webHidden/>
              </w:rPr>
              <w:fldChar w:fldCharType="separate"/>
            </w:r>
            <w:r w:rsidR="00B313DF">
              <w:rPr>
                <w:noProof/>
                <w:webHidden/>
              </w:rPr>
              <w:t>5</w:t>
            </w:r>
            <w:r w:rsidR="00B313DF">
              <w:rPr>
                <w:noProof/>
                <w:webHidden/>
              </w:rPr>
              <w:fldChar w:fldCharType="end"/>
            </w:r>
          </w:hyperlink>
        </w:p>
        <w:p w14:paraId="2418AD9A" w14:textId="77777777" w:rsidR="00B313DF" w:rsidRDefault="001166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3020" w:history="1">
            <w:r w:rsidR="00B313DF" w:rsidRPr="00F055A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313DF">
              <w:rPr>
                <w:noProof/>
                <w:webHidden/>
              </w:rPr>
              <w:tab/>
            </w:r>
            <w:r w:rsidR="00B313DF">
              <w:rPr>
                <w:noProof/>
                <w:webHidden/>
              </w:rPr>
              <w:fldChar w:fldCharType="begin"/>
            </w:r>
            <w:r w:rsidR="00B313DF">
              <w:rPr>
                <w:noProof/>
                <w:webHidden/>
              </w:rPr>
              <w:instrText xml:space="preserve"> PAGEREF _Toc199333020 \h </w:instrText>
            </w:r>
            <w:r w:rsidR="00B313DF">
              <w:rPr>
                <w:noProof/>
                <w:webHidden/>
              </w:rPr>
            </w:r>
            <w:r w:rsidR="00B313DF">
              <w:rPr>
                <w:noProof/>
                <w:webHidden/>
              </w:rPr>
              <w:fldChar w:fldCharType="separate"/>
            </w:r>
            <w:r w:rsidR="00B313DF">
              <w:rPr>
                <w:noProof/>
                <w:webHidden/>
              </w:rPr>
              <w:t>5</w:t>
            </w:r>
            <w:r w:rsidR="00B313DF">
              <w:rPr>
                <w:noProof/>
                <w:webHidden/>
              </w:rPr>
              <w:fldChar w:fldCharType="end"/>
            </w:r>
          </w:hyperlink>
        </w:p>
        <w:p w14:paraId="61C8BB9E" w14:textId="77777777" w:rsidR="00B313DF" w:rsidRDefault="001166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3021" w:history="1">
            <w:r w:rsidR="00B313DF" w:rsidRPr="00F055A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313DF">
              <w:rPr>
                <w:noProof/>
                <w:webHidden/>
              </w:rPr>
              <w:tab/>
            </w:r>
            <w:r w:rsidR="00B313DF">
              <w:rPr>
                <w:noProof/>
                <w:webHidden/>
              </w:rPr>
              <w:fldChar w:fldCharType="begin"/>
            </w:r>
            <w:r w:rsidR="00B313DF">
              <w:rPr>
                <w:noProof/>
                <w:webHidden/>
              </w:rPr>
              <w:instrText xml:space="preserve"> PAGEREF _Toc199333021 \h </w:instrText>
            </w:r>
            <w:r w:rsidR="00B313DF">
              <w:rPr>
                <w:noProof/>
                <w:webHidden/>
              </w:rPr>
            </w:r>
            <w:r w:rsidR="00B313DF">
              <w:rPr>
                <w:noProof/>
                <w:webHidden/>
              </w:rPr>
              <w:fldChar w:fldCharType="separate"/>
            </w:r>
            <w:r w:rsidR="00B313DF">
              <w:rPr>
                <w:noProof/>
                <w:webHidden/>
              </w:rPr>
              <w:t>5</w:t>
            </w:r>
            <w:r w:rsidR="00B313DF">
              <w:rPr>
                <w:noProof/>
                <w:webHidden/>
              </w:rPr>
              <w:fldChar w:fldCharType="end"/>
            </w:r>
          </w:hyperlink>
        </w:p>
        <w:p w14:paraId="6CD291F5" w14:textId="77777777" w:rsidR="00B313DF" w:rsidRDefault="001166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3022" w:history="1">
            <w:r w:rsidR="00B313DF" w:rsidRPr="00F055A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313DF">
              <w:rPr>
                <w:noProof/>
                <w:webHidden/>
              </w:rPr>
              <w:tab/>
            </w:r>
            <w:r w:rsidR="00B313DF">
              <w:rPr>
                <w:noProof/>
                <w:webHidden/>
              </w:rPr>
              <w:fldChar w:fldCharType="begin"/>
            </w:r>
            <w:r w:rsidR="00B313DF">
              <w:rPr>
                <w:noProof/>
                <w:webHidden/>
              </w:rPr>
              <w:instrText xml:space="preserve"> PAGEREF _Toc199333022 \h </w:instrText>
            </w:r>
            <w:r w:rsidR="00B313DF">
              <w:rPr>
                <w:noProof/>
                <w:webHidden/>
              </w:rPr>
            </w:r>
            <w:r w:rsidR="00B313DF">
              <w:rPr>
                <w:noProof/>
                <w:webHidden/>
              </w:rPr>
              <w:fldChar w:fldCharType="separate"/>
            </w:r>
            <w:r w:rsidR="00B313DF">
              <w:rPr>
                <w:noProof/>
                <w:webHidden/>
              </w:rPr>
              <w:t>6</w:t>
            </w:r>
            <w:r w:rsidR="00B313DF">
              <w:rPr>
                <w:noProof/>
                <w:webHidden/>
              </w:rPr>
              <w:fldChar w:fldCharType="end"/>
            </w:r>
          </w:hyperlink>
        </w:p>
        <w:p w14:paraId="653663FB" w14:textId="77777777" w:rsidR="00B313DF" w:rsidRDefault="001166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3023" w:history="1">
            <w:r w:rsidR="00B313DF" w:rsidRPr="00F055A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313DF">
              <w:rPr>
                <w:noProof/>
                <w:webHidden/>
              </w:rPr>
              <w:tab/>
            </w:r>
            <w:r w:rsidR="00B313DF">
              <w:rPr>
                <w:noProof/>
                <w:webHidden/>
              </w:rPr>
              <w:fldChar w:fldCharType="begin"/>
            </w:r>
            <w:r w:rsidR="00B313DF">
              <w:rPr>
                <w:noProof/>
                <w:webHidden/>
              </w:rPr>
              <w:instrText xml:space="preserve"> PAGEREF _Toc199333023 \h </w:instrText>
            </w:r>
            <w:r w:rsidR="00B313DF">
              <w:rPr>
                <w:noProof/>
                <w:webHidden/>
              </w:rPr>
            </w:r>
            <w:r w:rsidR="00B313DF">
              <w:rPr>
                <w:noProof/>
                <w:webHidden/>
              </w:rPr>
              <w:fldChar w:fldCharType="separate"/>
            </w:r>
            <w:r w:rsidR="00B313DF">
              <w:rPr>
                <w:noProof/>
                <w:webHidden/>
              </w:rPr>
              <w:t>7</w:t>
            </w:r>
            <w:r w:rsidR="00B313DF">
              <w:rPr>
                <w:noProof/>
                <w:webHidden/>
              </w:rPr>
              <w:fldChar w:fldCharType="end"/>
            </w:r>
          </w:hyperlink>
        </w:p>
        <w:p w14:paraId="72A67750" w14:textId="77777777" w:rsidR="00B313DF" w:rsidRDefault="001166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3024" w:history="1">
            <w:r w:rsidR="00B313DF" w:rsidRPr="00F055A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313DF">
              <w:rPr>
                <w:noProof/>
                <w:webHidden/>
              </w:rPr>
              <w:tab/>
            </w:r>
            <w:r w:rsidR="00B313DF">
              <w:rPr>
                <w:noProof/>
                <w:webHidden/>
              </w:rPr>
              <w:fldChar w:fldCharType="begin"/>
            </w:r>
            <w:r w:rsidR="00B313DF">
              <w:rPr>
                <w:noProof/>
                <w:webHidden/>
              </w:rPr>
              <w:instrText xml:space="preserve"> PAGEREF _Toc199333024 \h </w:instrText>
            </w:r>
            <w:r w:rsidR="00B313DF">
              <w:rPr>
                <w:noProof/>
                <w:webHidden/>
              </w:rPr>
            </w:r>
            <w:r w:rsidR="00B313DF">
              <w:rPr>
                <w:noProof/>
                <w:webHidden/>
              </w:rPr>
              <w:fldChar w:fldCharType="separate"/>
            </w:r>
            <w:r w:rsidR="00B313DF">
              <w:rPr>
                <w:noProof/>
                <w:webHidden/>
              </w:rPr>
              <w:t>8</w:t>
            </w:r>
            <w:r w:rsidR="00B313DF">
              <w:rPr>
                <w:noProof/>
                <w:webHidden/>
              </w:rPr>
              <w:fldChar w:fldCharType="end"/>
            </w:r>
          </w:hyperlink>
        </w:p>
        <w:p w14:paraId="773C1DD0" w14:textId="77777777" w:rsidR="00B313DF" w:rsidRDefault="001166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3025" w:history="1">
            <w:r w:rsidR="00B313DF" w:rsidRPr="00F055A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313DF">
              <w:rPr>
                <w:noProof/>
                <w:webHidden/>
              </w:rPr>
              <w:tab/>
            </w:r>
            <w:r w:rsidR="00B313DF">
              <w:rPr>
                <w:noProof/>
                <w:webHidden/>
              </w:rPr>
              <w:fldChar w:fldCharType="begin"/>
            </w:r>
            <w:r w:rsidR="00B313DF">
              <w:rPr>
                <w:noProof/>
                <w:webHidden/>
              </w:rPr>
              <w:instrText xml:space="preserve"> PAGEREF _Toc199333025 \h </w:instrText>
            </w:r>
            <w:r w:rsidR="00B313DF">
              <w:rPr>
                <w:noProof/>
                <w:webHidden/>
              </w:rPr>
            </w:r>
            <w:r w:rsidR="00B313DF">
              <w:rPr>
                <w:noProof/>
                <w:webHidden/>
              </w:rPr>
              <w:fldChar w:fldCharType="separate"/>
            </w:r>
            <w:r w:rsidR="00B313DF">
              <w:rPr>
                <w:noProof/>
                <w:webHidden/>
              </w:rPr>
              <w:t>9</w:t>
            </w:r>
            <w:r w:rsidR="00B313DF">
              <w:rPr>
                <w:noProof/>
                <w:webHidden/>
              </w:rPr>
              <w:fldChar w:fldCharType="end"/>
            </w:r>
          </w:hyperlink>
        </w:p>
        <w:p w14:paraId="5850A807" w14:textId="77777777" w:rsidR="00B313DF" w:rsidRDefault="001166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3026" w:history="1">
            <w:r w:rsidR="00B313DF" w:rsidRPr="00F055A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313DF">
              <w:rPr>
                <w:noProof/>
                <w:webHidden/>
              </w:rPr>
              <w:tab/>
            </w:r>
            <w:r w:rsidR="00B313DF">
              <w:rPr>
                <w:noProof/>
                <w:webHidden/>
              </w:rPr>
              <w:fldChar w:fldCharType="begin"/>
            </w:r>
            <w:r w:rsidR="00B313DF">
              <w:rPr>
                <w:noProof/>
                <w:webHidden/>
              </w:rPr>
              <w:instrText xml:space="preserve"> PAGEREF _Toc199333026 \h </w:instrText>
            </w:r>
            <w:r w:rsidR="00B313DF">
              <w:rPr>
                <w:noProof/>
                <w:webHidden/>
              </w:rPr>
            </w:r>
            <w:r w:rsidR="00B313DF">
              <w:rPr>
                <w:noProof/>
                <w:webHidden/>
              </w:rPr>
              <w:fldChar w:fldCharType="separate"/>
            </w:r>
            <w:r w:rsidR="00B313DF">
              <w:rPr>
                <w:noProof/>
                <w:webHidden/>
              </w:rPr>
              <w:t>9</w:t>
            </w:r>
            <w:r w:rsidR="00B313DF">
              <w:rPr>
                <w:noProof/>
                <w:webHidden/>
              </w:rPr>
              <w:fldChar w:fldCharType="end"/>
            </w:r>
          </w:hyperlink>
        </w:p>
        <w:p w14:paraId="294AEAF0" w14:textId="77777777" w:rsidR="00B313DF" w:rsidRDefault="001166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3027" w:history="1">
            <w:r w:rsidR="00B313DF" w:rsidRPr="00F055A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313DF">
              <w:rPr>
                <w:noProof/>
                <w:webHidden/>
              </w:rPr>
              <w:tab/>
            </w:r>
            <w:r w:rsidR="00B313DF">
              <w:rPr>
                <w:noProof/>
                <w:webHidden/>
              </w:rPr>
              <w:fldChar w:fldCharType="begin"/>
            </w:r>
            <w:r w:rsidR="00B313DF">
              <w:rPr>
                <w:noProof/>
                <w:webHidden/>
              </w:rPr>
              <w:instrText xml:space="preserve"> PAGEREF _Toc199333027 \h </w:instrText>
            </w:r>
            <w:r w:rsidR="00B313DF">
              <w:rPr>
                <w:noProof/>
                <w:webHidden/>
              </w:rPr>
            </w:r>
            <w:r w:rsidR="00B313DF">
              <w:rPr>
                <w:noProof/>
                <w:webHidden/>
              </w:rPr>
              <w:fldChar w:fldCharType="separate"/>
            </w:r>
            <w:r w:rsidR="00B313DF">
              <w:rPr>
                <w:noProof/>
                <w:webHidden/>
              </w:rPr>
              <w:t>10</w:t>
            </w:r>
            <w:r w:rsidR="00B313DF">
              <w:rPr>
                <w:noProof/>
                <w:webHidden/>
              </w:rPr>
              <w:fldChar w:fldCharType="end"/>
            </w:r>
          </w:hyperlink>
        </w:p>
        <w:p w14:paraId="3A23BD39" w14:textId="77777777" w:rsidR="00B313DF" w:rsidRDefault="001166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3028" w:history="1">
            <w:r w:rsidR="00B313DF" w:rsidRPr="00F055A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313DF">
              <w:rPr>
                <w:noProof/>
                <w:webHidden/>
              </w:rPr>
              <w:tab/>
            </w:r>
            <w:r w:rsidR="00B313DF">
              <w:rPr>
                <w:noProof/>
                <w:webHidden/>
              </w:rPr>
              <w:fldChar w:fldCharType="begin"/>
            </w:r>
            <w:r w:rsidR="00B313DF">
              <w:rPr>
                <w:noProof/>
                <w:webHidden/>
              </w:rPr>
              <w:instrText xml:space="preserve"> PAGEREF _Toc199333028 \h </w:instrText>
            </w:r>
            <w:r w:rsidR="00B313DF">
              <w:rPr>
                <w:noProof/>
                <w:webHidden/>
              </w:rPr>
            </w:r>
            <w:r w:rsidR="00B313DF">
              <w:rPr>
                <w:noProof/>
                <w:webHidden/>
              </w:rPr>
              <w:fldChar w:fldCharType="separate"/>
            </w:r>
            <w:r w:rsidR="00B313DF">
              <w:rPr>
                <w:noProof/>
                <w:webHidden/>
              </w:rPr>
              <w:t>10</w:t>
            </w:r>
            <w:r w:rsidR="00B313DF">
              <w:rPr>
                <w:noProof/>
                <w:webHidden/>
              </w:rPr>
              <w:fldChar w:fldCharType="end"/>
            </w:r>
          </w:hyperlink>
        </w:p>
        <w:p w14:paraId="081F0ADA" w14:textId="77777777" w:rsidR="00B313DF" w:rsidRDefault="001166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3029" w:history="1">
            <w:r w:rsidR="00B313DF" w:rsidRPr="00F055A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313DF">
              <w:rPr>
                <w:noProof/>
                <w:webHidden/>
              </w:rPr>
              <w:tab/>
            </w:r>
            <w:r w:rsidR="00B313DF">
              <w:rPr>
                <w:noProof/>
                <w:webHidden/>
              </w:rPr>
              <w:fldChar w:fldCharType="begin"/>
            </w:r>
            <w:r w:rsidR="00B313DF">
              <w:rPr>
                <w:noProof/>
                <w:webHidden/>
              </w:rPr>
              <w:instrText xml:space="preserve"> PAGEREF _Toc199333029 \h </w:instrText>
            </w:r>
            <w:r w:rsidR="00B313DF">
              <w:rPr>
                <w:noProof/>
                <w:webHidden/>
              </w:rPr>
            </w:r>
            <w:r w:rsidR="00B313DF">
              <w:rPr>
                <w:noProof/>
                <w:webHidden/>
              </w:rPr>
              <w:fldChar w:fldCharType="separate"/>
            </w:r>
            <w:r w:rsidR="00B313DF">
              <w:rPr>
                <w:noProof/>
                <w:webHidden/>
              </w:rPr>
              <w:t>10</w:t>
            </w:r>
            <w:r w:rsidR="00B313DF">
              <w:rPr>
                <w:noProof/>
                <w:webHidden/>
              </w:rPr>
              <w:fldChar w:fldCharType="end"/>
            </w:r>
          </w:hyperlink>
        </w:p>
        <w:p w14:paraId="29F00A30" w14:textId="77777777" w:rsidR="00B313DF" w:rsidRDefault="001166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3030" w:history="1">
            <w:r w:rsidR="00B313DF" w:rsidRPr="00F055A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313DF">
              <w:rPr>
                <w:noProof/>
                <w:webHidden/>
              </w:rPr>
              <w:tab/>
            </w:r>
            <w:r w:rsidR="00B313DF">
              <w:rPr>
                <w:noProof/>
                <w:webHidden/>
              </w:rPr>
              <w:fldChar w:fldCharType="begin"/>
            </w:r>
            <w:r w:rsidR="00B313DF">
              <w:rPr>
                <w:noProof/>
                <w:webHidden/>
              </w:rPr>
              <w:instrText xml:space="preserve"> PAGEREF _Toc199333030 \h </w:instrText>
            </w:r>
            <w:r w:rsidR="00B313DF">
              <w:rPr>
                <w:noProof/>
                <w:webHidden/>
              </w:rPr>
            </w:r>
            <w:r w:rsidR="00B313DF">
              <w:rPr>
                <w:noProof/>
                <w:webHidden/>
              </w:rPr>
              <w:fldChar w:fldCharType="separate"/>
            </w:r>
            <w:r w:rsidR="00B313DF">
              <w:rPr>
                <w:noProof/>
                <w:webHidden/>
              </w:rPr>
              <w:t>10</w:t>
            </w:r>
            <w:r w:rsidR="00B313DF">
              <w:rPr>
                <w:noProof/>
                <w:webHidden/>
              </w:rPr>
              <w:fldChar w:fldCharType="end"/>
            </w:r>
          </w:hyperlink>
        </w:p>
        <w:p w14:paraId="78C3A7BB" w14:textId="77777777" w:rsidR="00B313DF" w:rsidRDefault="001166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33031" w:history="1">
            <w:r w:rsidR="00B313DF" w:rsidRPr="00F055A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313DF">
              <w:rPr>
                <w:noProof/>
                <w:webHidden/>
              </w:rPr>
              <w:tab/>
            </w:r>
            <w:r w:rsidR="00B313DF">
              <w:rPr>
                <w:noProof/>
                <w:webHidden/>
              </w:rPr>
              <w:fldChar w:fldCharType="begin"/>
            </w:r>
            <w:r w:rsidR="00B313DF">
              <w:rPr>
                <w:noProof/>
                <w:webHidden/>
              </w:rPr>
              <w:instrText xml:space="preserve"> PAGEREF _Toc199333031 \h </w:instrText>
            </w:r>
            <w:r w:rsidR="00B313DF">
              <w:rPr>
                <w:noProof/>
                <w:webHidden/>
              </w:rPr>
            </w:r>
            <w:r w:rsidR="00B313DF">
              <w:rPr>
                <w:noProof/>
                <w:webHidden/>
              </w:rPr>
              <w:fldChar w:fldCharType="separate"/>
            </w:r>
            <w:r w:rsidR="00B313DF">
              <w:rPr>
                <w:noProof/>
                <w:webHidden/>
              </w:rPr>
              <w:t>10</w:t>
            </w:r>
            <w:r w:rsidR="00B313D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3330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магистрантами теоретических основ и практических навыков и умений в области современных стратегических направлений развития международной коммерческой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3330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Стратегии международной коммерции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3330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6"/>
        <w:gridCol w:w="1939"/>
        <w:gridCol w:w="5475"/>
      </w:tblGrid>
      <w:tr w:rsidR="00751095" w:rsidRPr="00B313D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313D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313D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313D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313D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313D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313D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313D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313D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313D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313D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313DF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B313D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313DF">
              <w:rPr>
                <w:rFonts w:ascii="Times New Roman" w:hAnsi="Times New Roman" w:cs="Times New Roman"/>
              </w:rPr>
              <w:t xml:space="preserve"> применять знания экономической и управленческой теории при решении практических и (или) исследовательских задач в торгово-экономической, торгово-организационной, торгово-технологической и административно-управленческой сферах;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313D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313DF">
              <w:rPr>
                <w:rFonts w:ascii="Times New Roman" w:hAnsi="Times New Roman" w:cs="Times New Roman"/>
                <w:lang w:bidi="ru-RU"/>
              </w:rPr>
              <w:t>ОПК-1.2 - Применяет методы, инструменты, алгоритмы и модели для разработки стратегий международной торговли и решения практических задач в торгово-организационной и административно-управленческой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313D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313DF">
              <w:rPr>
                <w:rFonts w:ascii="Times New Roman" w:hAnsi="Times New Roman" w:cs="Times New Roman"/>
              </w:rPr>
              <w:t xml:space="preserve">Знать: </w:t>
            </w:r>
            <w:r w:rsidR="00316402" w:rsidRPr="00B313DF">
              <w:rPr>
                <w:rFonts w:ascii="Times New Roman" w:hAnsi="Times New Roman" w:cs="Times New Roman"/>
              </w:rPr>
              <w:t>методы, инструменты и модели экономической и управленческой теории для разработки стратегий международной торговли.</w:t>
            </w:r>
            <w:r w:rsidRPr="00B313D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313D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313DF">
              <w:rPr>
                <w:rFonts w:ascii="Times New Roman" w:hAnsi="Times New Roman" w:cs="Times New Roman"/>
              </w:rPr>
              <w:t xml:space="preserve">Уметь: </w:t>
            </w:r>
            <w:r w:rsidR="00FD518F" w:rsidRPr="00B313DF">
              <w:rPr>
                <w:rFonts w:ascii="Times New Roman" w:hAnsi="Times New Roman" w:cs="Times New Roman"/>
              </w:rPr>
              <w:t>применять при решении практических и исследовательских задач в сфере международной торговли методы, инструменты и модели экономической и управленческой теории</w:t>
            </w:r>
            <w:proofErr w:type="gramStart"/>
            <w:r w:rsidR="00FD518F" w:rsidRPr="00B313DF">
              <w:rPr>
                <w:rFonts w:ascii="Times New Roman" w:hAnsi="Times New Roman" w:cs="Times New Roman"/>
              </w:rPr>
              <w:t>.</w:t>
            </w:r>
            <w:r w:rsidRPr="00B313D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313D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313D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313DF">
              <w:rPr>
                <w:rFonts w:ascii="Times New Roman" w:hAnsi="Times New Roman" w:cs="Times New Roman"/>
              </w:rPr>
              <w:t xml:space="preserve">методами, моделями и инструментами управленческой теории для решения </w:t>
            </w:r>
            <w:proofErr w:type="gramStart"/>
            <w:r w:rsidR="00FD518F" w:rsidRPr="00B313DF">
              <w:rPr>
                <w:rFonts w:ascii="Times New Roman" w:hAnsi="Times New Roman" w:cs="Times New Roman"/>
              </w:rPr>
              <w:t>практических</w:t>
            </w:r>
            <w:proofErr w:type="gramEnd"/>
            <w:r w:rsidR="00FD518F" w:rsidRPr="00B313DF">
              <w:rPr>
                <w:rFonts w:ascii="Times New Roman" w:hAnsi="Times New Roman" w:cs="Times New Roman"/>
              </w:rPr>
              <w:t xml:space="preserve"> и исследовательских в сфере международной торговли.</w:t>
            </w:r>
            <w:r w:rsidRPr="00B313D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313D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33301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Стратегические направления развития международной коммерческой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Международная коммерческая деятельность: понятие, виды, объекты, субъекты. Соотношение и взаимосвязь понятий: предпринимательство, коммерция, торговля, логистика, маркетинг. Риск в коммерческой деятельности. Стратегические направления развития коммерческой деятельности в России и в мире.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63D8AD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A208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Организация коммерческой деятельности в оптовой торговле.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3A42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Оптовая торговля как одно из основных направлений развития коммерческой деятельности. Эволюция форм и методов оптовой торговли. Классификация оптовых посредников. Риски в оптовой торговле на всех товарных рынках. Перспективы развития оптовой торговли.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0C6D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DC9E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B760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0BFC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14E17E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9659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Сетевая торговля как направление развития коммерции.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F901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сетевой розничной торговли.</w:t>
            </w:r>
            <w:r w:rsidRPr="00352B6F">
              <w:rPr>
                <w:lang w:bidi="ru-RU"/>
              </w:rPr>
              <w:br/>
              <w:t>Эволюция форматов розничной торговли. Виды розничных торговых сетей. Международные торговые сети. Логистика торговых сетей. Перспектива развития сетевой торговли.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AF02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EF6D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56A4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FB68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20E175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B926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Организация международной лизинговой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0114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Лизинг как стратегическое направление коммерческой деятельности. Понятие и виды лизинга, его субъекты и объекты. Технология лизинговой сделки. Риски всех участников сделки и способы их минимизации.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7C49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0DDC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DDEE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2238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4E9D78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7348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Международная торговля услугами и продуктами интеллектуального труда.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B3E6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сферы услуг, ее особенности. Специфика услуги как товара. Структура сферы услуг. Особенности организации коммерческой деятельности в сфере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8F3D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4495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34EA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1D3C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2DF0FA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1C46F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Современные коммуникативные технологии в международной коммерции.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DA24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современных коммуникативных технологий в коммерческой деятельности. Требования к современным коммуникативным технологиям на базе интернет-сервисов. Переговоры как форма коммуникаций в международной коммерческой деятельности. Международные нормы делового общения. Влияние национальных особенностей на деловые коммуникации. Национальные стили деловых коммуникаций.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B44F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4C5D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A296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79565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132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33301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3330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0"/>
        <w:gridCol w:w="376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13DF">
              <w:rPr>
                <w:rFonts w:ascii="Times New Roman" w:hAnsi="Times New Roman" w:cs="Times New Roman"/>
                <w:sz w:val="24"/>
                <w:szCs w:val="24"/>
              </w:rPr>
              <w:t>Коваленко, Евгений Игоревич. Коммерческая деятельность в сфере услуг</w:t>
            </w:r>
            <w:proofErr w:type="gramStart"/>
            <w:r w:rsidRPr="00B313D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313D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B313DF">
              <w:rPr>
                <w:rFonts w:ascii="Times New Roman" w:hAnsi="Times New Roman" w:cs="Times New Roman"/>
                <w:sz w:val="24"/>
                <w:szCs w:val="24"/>
              </w:rPr>
              <w:t>Е.И.Коваленко</w:t>
            </w:r>
            <w:proofErr w:type="spellEnd"/>
            <w:r w:rsidRPr="00B313DF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логистики и торговой политики.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166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B313DF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BD%D0%BE%D1%81%D1%82%D1%8C.pdf</w:t>
              </w:r>
            </w:hyperlink>
          </w:p>
        </w:tc>
      </w:tr>
      <w:tr w:rsidR="00262CF0" w:rsidRPr="007E6725" w14:paraId="2D77B5F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D92057" w14:textId="77777777" w:rsidR="00262CF0" w:rsidRPr="00B313D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313DF">
              <w:rPr>
                <w:rFonts w:ascii="Times New Roman" w:hAnsi="Times New Roman" w:cs="Times New Roman"/>
                <w:sz w:val="24"/>
                <w:szCs w:val="24"/>
              </w:rPr>
              <w:t>Коммерческая деятельность</w:t>
            </w:r>
            <w:proofErr w:type="gramStart"/>
            <w:r w:rsidRPr="00B313D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313D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М. </w:t>
            </w:r>
            <w:proofErr w:type="spellStart"/>
            <w:r w:rsidRPr="00B313DF">
              <w:rPr>
                <w:rFonts w:ascii="Times New Roman" w:hAnsi="Times New Roman" w:cs="Times New Roman"/>
                <w:sz w:val="24"/>
                <w:szCs w:val="24"/>
              </w:rPr>
              <w:t>Синяева</w:t>
            </w:r>
            <w:proofErr w:type="spellEnd"/>
            <w:r w:rsidRPr="00B313DF">
              <w:rPr>
                <w:rFonts w:ascii="Times New Roman" w:hAnsi="Times New Roman" w:cs="Times New Roman"/>
                <w:sz w:val="24"/>
                <w:szCs w:val="24"/>
              </w:rPr>
              <w:t xml:space="preserve">, О. Н. </w:t>
            </w:r>
            <w:proofErr w:type="spellStart"/>
            <w:r w:rsidRPr="00B313DF">
              <w:rPr>
                <w:rFonts w:ascii="Times New Roman" w:hAnsi="Times New Roman" w:cs="Times New Roman"/>
                <w:sz w:val="24"/>
                <w:szCs w:val="24"/>
              </w:rPr>
              <w:t>Жильцова</w:t>
            </w:r>
            <w:proofErr w:type="spellEnd"/>
            <w:r w:rsidRPr="00B313DF">
              <w:rPr>
                <w:rFonts w:ascii="Times New Roman" w:hAnsi="Times New Roman" w:cs="Times New Roman"/>
                <w:sz w:val="24"/>
                <w:szCs w:val="24"/>
              </w:rPr>
              <w:t xml:space="preserve">, С. В. Земляк, В. В. </w:t>
            </w:r>
            <w:proofErr w:type="spellStart"/>
            <w:r w:rsidRPr="00B313DF">
              <w:rPr>
                <w:rFonts w:ascii="Times New Roman" w:hAnsi="Times New Roman" w:cs="Times New Roman"/>
                <w:sz w:val="24"/>
                <w:szCs w:val="24"/>
              </w:rPr>
              <w:t>Синяев</w:t>
            </w:r>
            <w:proofErr w:type="spellEnd"/>
            <w:r w:rsidRPr="00B313DF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B313D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313D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B313D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313DF">
              <w:rPr>
                <w:rFonts w:ascii="Times New Roman" w:hAnsi="Times New Roman" w:cs="Times New Roman"/>
                <w:sz w:val="24"/>
                <w:szCs w:val="24"/>
              </w:rPr>
              <w:t>, 2022. — 404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BA6313" w14:textId="77777777" w:rsidR="00262CF0" w:rsidRPr="007E6725" w:rsidRDefault="001166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https://urait.ru/bcode/489053</w:t>
              </w:r>
            </w:hyperlink>
          </w:p>
        </w:tc>
      </w:tr>
      <w:tr w:rsidR="00262CF0" w:rsidRPr="007E6725" w14:paraId="1F510D5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8C3A9D" w14:textId="77777777" w:rsidR="00262CF0" w:rsidRPr="00B313D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313DF">
              <w:rPr>
                <w:rFonts w:ascii="Times New Roman" w:hAnsi="Times New Roman" w:cs="Times New Roman"/>
                <w:sz w:val="24"/>
                <w:szCs w:val="24"/>
              </w:rPr>
              <w:t>Гаврилов, Л. П.  Организация коммерческой деятельности: электронная коммерция</w:t>
            </w:r>
            <w:proofErr w:type="gramStart"/>
            <w:r w:rsidRPr="00B313D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313D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среднего профессионального образования / Л. П. Гаврилов. — 3-е изд., доп. — Москва : Издательство </w:t>
            </w:r>
            <w:proofErr w:type="spellStart"/>
            <w:r w:rsidRPr="00B313D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313DF">
              <w:rPr>
                <w:rFonts w:ascii="Times New Roman" w:hAnsi="Times New Roman" w:cs="Times New Roman"/>
                <w:sz w:val="24"/>
                <w:szCs w:val="24"/>
              </w:rPr>
              <w:t>, 2022. — 477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B1853B" w14:textId="77777777" w:rsidR="00262CF0" w:rsidRPr="007E6725" w:rsidRDefault="001166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https://urait.ru/bcode/494509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3330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C0F1B87" w14:textId="77777777" w:rsidTr="007B550D">
        <w:tc>
          <w:tcPr>
            <w:tcW w:w="9345" w:type="dxa"/>
          </w:tcPr>
          <w:p w14:paraId="037A760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D6A26AA" w14:textId="77777777" w:rsidTr="007B550D">
        <w:tc>
          <w:tcPr>
            <w:tcW w:w="9345" w:type="dxa"/>
          </w:tcPr>
          <w:p w14:paraId="3A9FBE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3587AD8" w14:textId="77777777" w:rsidTr="007B550D">
        <w:tc>
          <w:tcPr>
            <w:tcW w:w="9345" w:type="dxa"/>
          </w:tcPr>
          <w:p w14:paraId="0C59FD5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F02C987" w14:textId="77777777" w:rsidTr="007B550D">
        <w:tc>
          <w:tcPr>
            <w:tcW w:w="9345" w:type="dxa"/>
          </w:tcPr>
          <w:p w14:paraId="246DAF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3330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166A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3330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313D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313D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313D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313D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313D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313D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313D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313DF">
              <w:rPr>
                <w:sz w:val="22"/>
                <w:szCs w:val="22"/>
              </w:rPr>
              <w:t xml:space="preserve">Ауд. 306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313DF">
              <w:rPr>
                <w:sz w:val="22"/>
                <w:szCs w:val="22"/>
              </w:rPr>
              <w:t>комплексом</w:t>
            </w:r>
            <w:proofErr w:type="gramStart"/>
            <w:r w:rsidRPr="00B313DF">
              <w:rPr>
                <w:sz w:val="22"/>
                <w:szCs w:val="22"/>
              </w:rPr>
              <w:t>.С</w:t>
            </w:r>
            <w:proofErr w:type="gramEnd"/>
            <w:r w:rsidRPr="00B313DF">
              <w:rPr>
                <w:sz w:val="22"/>
                <w:szCs w:val="22"/>
              </w:rPr>
              <w:t>пециализированная</w:t>
            </w:r>
            <w:proofErr w:type="spellEnd"/>
            <w:r w:rsidRPr="00B313DF">
              <w:rPr>
                <w:sz w:val="22"/>
                <w:szCs w:val="22"/>
              </w:rPr>
              <w:t xml:space="preserve">  мебель и оборудование: Учебная мебель на 56 посадочных мест, рабочее место преподавателя, доска аудиторная - 1шт., трибуна - 1шт</w:t>
            </w:r>
            <w:proofErr w:type="gramStart"/>
            <w:r w:rsidRPr="00B313DF">
              <w:rPr>
                <w:sz w:val="22"/>
                <w:szCs w:val="22"/>
              </w:rPr>
              <w:t>.М</w:t>
            </w:r>
            <w:proofErr w:type="gramEnd"/>
            <w:r w:rsidRPr="00B313DF">
              <w:rPr>
                <w:sz w:val="22"/>
                <w:szCs w:val="22"/>
              </w:rPr>
              <w:t xml:space="preserve">оноблок </w:t>
            </w:r>
            <w:r w:rsidRPr="00B313DF">
              <w:rPr>
                <w:sz w:val="22"/>
                <w:szCs w:val="22"/>
                <w:lang w:val="en-US"/>
              </w:rPr>
              <w:t>Acer</w:t>
            </w:r>
            <w:r w:rsidRPr="00B313DF">
              <w:rPr>
                <w:sz w:val="22"/>
                <w:szCs w:val="22"/>
              </w:rPr>
              <w:t xml:space="preserve"> </w:t>
            </w:r>
            <w:r w:rsidRPr="00B313DF">
              <w:rPr>
                <w:sz w:val="22"/>
                <w:szCs w:val="22"/>
                <w:lang w:val="en-US"/>
              </w:rPr>
              <w:t>Aspire</w:t>
            </w:r>
            <w:r w:rsidRPr="00B313DF">
              <w:rPr>
                <w:sz w:val="22"/>
                <w:szCs w:val="22"/>
              </w:rPr>
              <w:t xml:space="preserve"> </w:t>
            </w:r>
            <w:r w:rsidRPr="00B313DF">
              <w:rPr>
                <w:sz w:val="22"/>
                <w:szCs w:val="22"/>
                <w:lang w:val="en-US"/>
              </w:rPr>
              <w:t>Z</w:t>
            </w:r>
            <w:r w:rsidRPr="00B313DF">
              <w:rPr>
                <w:sz w:val="22"/>
                <w:szCs w:val="22"/>
              </w:rPr>
              <w:t xml:space="preserve">1811 </w:t>
            </w:r>
            <w:r w:rsidRPr="00B313DF">
              <w:rPr>
                <w:sz w:val="22"/>
                <w:szCs w:val="22"/>
                <w:lang w:val="en-US"/>
              </w:rPr>
              <w:t>Intel</w:t>
            </w:r>
            <w:r w:rsidRPr="00B313DF">
              <w:rPr>
                <w:sz w:val="22"/>
                <w:szCs w:val="22"/>
              </w:rPr>
              <w:t xml:space="preserve"> </w:t>
            </w:r>
            <w:r w:rsidRPr="00B313DF">
              <w:rPr>
                <w:sz w:val="22"/>
                <w:szCs w:val="22"/>
                <w:lang w:val="en-US"/>
              </w:rPr>
              <w:t>Core</w:t>
            </w:r>
            <w:r w:rsidRPr="00B313DF">
              <w:rPr>
                <w:sz w:val="22"/>
                <w:szCs w:val="22"/>
              </w:rPr>
              <w:t xml:space="preserve"> </w:t>
            </w:r>
            <w:proofErr w:type="spellStart"/>
            <w:r w:rsidRPr="00B313D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313DF">
              <w:rPr>
                <w:sz w:val="22"/>
                <w:szCs w:val="22"/>
              </w:rPr>
              <w:t>5-2400</w:t>
            </w:r>
            <w:r w:rsidRPr="00B313DF">
              <w:rPr>
                <w:sz w:val="22"/>
                <w:szCs w:val="22"/>
                <w:lang w:val="en-US"/>
              </w:rPr>
              <w:t>S</w:t>
            </w:r>
            <w:r w:rsidRPr="00B313DF">
              <w:rPr>
                <w:sz w:val="22"/>
                <w:szCs w:val="22"/>
              </w:rPr>
              <w:t>@2.50</w:t>
            </w:r>
            <w:r w:rsidRPr="00B313DF">
              <w:rPr>
                <w:sz w:val="22"/>
                <w:szCs w:val="22"/>
                <w:lang w:val="en-US"/>
              </w:rPr>
              <w:t>GHz</w:t>
            </w:r>
            <w:r w:rsidRPr="00B313DF">
              <w:rPr>
                <w:sz w:val="22"/>
                <w:szCs w:val="22"/>
              </w:rPr>
              <w:t>/4</w:t>
            </w:r>
            <w:r w:rsidRPr="00B313DF">
              <w:rPr>
                <w:sz w:val="22"/>
                <w:szCs w:val="22"/>
                <w:lang w:val="en-US"/>
              </w:rPr>
              <w:t>Gb</w:t>
            </w:r>
            <w:r w:rsidRPr="00B313DF">
              <w:rPr>
                <w:sz w:val="22"/>
                <w:szCs w:val="22"/>
              </w:rPr>
              <w:t>/1</w:t>
            </w:r>
            <w:r w:rsidRPr="00B313DF">
              <w:rPr>
                <w:sz w:val="22"/>
                <w:szCs w:val="22"/>
                <w:lang w:val="en-US"/>
              </w:rPr>
              <w:t>Tb</w:t>
            </w:r>
            <w:r w:rsidRPr="00B313DF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B313D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313DF">
              <w:rPr>
                <w:sz w:val="22"/>
                <w:szCs w:val="22"/>
              </w:rPr>
              <w:t xml:space="preserve"> </w:t>
            </w:r>
            <w:r w:rsidRPr="00B313DF">
              <w:rPr>
                <w:sz w:val="22"/>
                <w:szCs w:val="22"/>
                <w:lang w:val="en-US"/>
              </w:rPr>
              <w:t>x</w:t>
            </w:r>
            <w:r w:rsidRPr="00B313DF">
              <w:rPr>
                <w:sz w:val="22"/>
                <w:szCs w:val="22"/>
              </w:rPr>
              <w:t xml:space="preserve"> 400 - 1 шт., Микшер-усилитель ТА-1120 - 1 шт., Колонки </w:t>
            </w:r>
            <w:r w:rsidRPr="00B313DF">
              <w:rPr>
                <w:sz w:val="22"/>
                <w:szCs w:val="22"/>
                <w:lang w:val="en-US"/>
              </w:rPr>
              <w:t>Hi</w:t>
            </w:r>
            <w:r w:rsidRPr="00B313DF">
              <w:rPr>
                <w:sz w:val="22"/>
                <w:szCs w:val="22"/>
              </w:rPr>
              <w:t>-</w:t>
            </w:r>
            <w:r w:rsidRPr="00B313DF">
              <w:rPr>
                <w:sz w:val="22"/>
                <w:szCs w:val="22"/>
                <w:lang w:val="en-US"/>
              </w:rPr>
              <w:t>Fi</w:t>
            </w:r>
            <w:r w:rsidRPr="00B313DF">
              <w:rPr>
                <w:sz w:val="22"/>
                <w:szCs w:val="22"/>
              </w:rPr>
              <w:t xml:space="preserve"> </w:t>
            </w:r>
            <w:r w:rsidRPr="00B313DF">
              <w:rPr>
                <w:sz w:val="22"/>
                <w:szCs w:val="22"/>
                <w:lang w:val="en-US"/>
              </w:rPr>
              <w:t>PRO</w:t>
            </w:r>
            <w:r w:rsidRPr="00B313DF">
              <w:rPr>
                <w:sz w:val="22"/>
                <w:szCs w:val="22"/>
              </w:rPr>
              <w:t xml:space="preserve"> </w:t>
            </w:r>
            <w:r w:rsidRPr="00B313DF">
              <w:rPr>
                <w:sz w:val="22"/>
                <w:szCs w:val="22"/>
                <w:lang w:val="en-US"/>
              </w:rPr>
              <w:t>MASK</w:t>
            </w:r>
            <w:r w:rsidRPr="00B313DF">
              <w:rPr>
                <w:sz w:val="22"/>
                <w:szCs w:val="22"/>
              </w:rPr>
              <w:t>6</w:t>
            </w:r>
            <w:r w:rsidRPr="00B313DF">
              <w:rPr>
                <w:sz w:val="22"/>
                <w:szCs w:val="22"/>
                <w:lang w:val="en-US"/>
              </w:rPr>
              <w:t>T</w:t>
            </w:r>
            <w:r w:rsidRPr="00B313DF">
              <w:rPr>
                <w:sz w:val="22"/>
                <w:szCs w:val="22"/>
              </w:rPr>
              <w:t>-</w:t>
            </w:r>
            <w:r w:rsidRPr="00B313DF">
              <w:rPr>
                <w:sz w:val="22"/>
                <w:szCs w:val="22"/>
                <w:lang w:val="en-US"/>
              </w:rPr>
              <w:t>W</w:t>
            </w:r>
            <w:r w:rsidRPr="00B313DF">
              <w:rPr>
                <w:sz w:val="22"/>
                <w:szCs w:val="22"/>
              </w:rPr>
              <w:t xml:space="preserve"> (2шт.) - 1 шт., Экран с электроприводом </w:t>
            </w:r>
            <w:r w:rsidRPr="00B313DF">
              <w:rPr>
                <w:sz w:val="22"/>
                <w:szCs w:val="22"/>
                <w:lang w:val="en-US"/>
              </w:rPr>
              <w:t>Draper</w:t>
            </w:r>
            <w:r w:rsidRPr="00B313DF">
              <w:rPr>
                <w:sz w:val="22"/>
                <w:szCs w:val="22"/>
              </w:rPr>
              <w:t xml:space="preserve"> </w:t>
            </w:r>
            <w:r w:rsidRPr="00B313DF">
              <w:rPr>
                <w:sz w:val="22"/>
                <w:szCs w:val="22"/>
                <w:lang w:val="en-US"/>
              </w:rPr>
              <w:t>Baronet</w:t>
            </w:r>
            <w:r w:rsidRPr="00B313DF">
              <w:rPr>
                <w:sz w:val="22"/>
                <w:szCs w:val="22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313D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313D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B313DF">
              <w:rPr>
                <w:sz w:val="22"/>
                <w:szCs w:val="22"/>
              </w:rPr>
              <w:t>Прилукская</w:t>
            </w:r>
            <w:proofErr w:type="spellEnd"/>
            <w:r w:rsidRPr="00B313DF">
              <w:rPr>
                <w:sz w:val="22"/>
                <w:szCs w:val="22"/>
              </w:rPr>
              <w:t xml:space="preserve">, д. 3, лит. </w:t>
            </w:r>
            <w:r w:rsidRPr="00B313D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313DF" w14:paraId="4C7AA5A2" w14:textId="77777777" w:rsidTr="008416EB">
        <w:tc>
          <w:tcPr>
            <w:tcW w:w="7797" w:type="dxa"/>
            <w:shd w:val="clear" w:color="auto" w:fill="auto"/>
          </w:tcPr>
          <w:p w14:paraId="48F9FCE2" w14:textId="77777777" w:rsidR="002C735C" w:rsidRPr="00B313D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313DF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313DF">
              <w:rPr>
                <w:sz w:val="22"/>
                <w:szCs w:val="22"/>
              </w:rPr>
              <w:t>комплексом</w:t>
            </w:r>
            <w:proofErr w:type="gramStart"/>
            <w:r w:rsidRPr="00B313DF">
              <w:rPr>
                <w:sz w:val="22"/>
                <w:szCs w:val="22"/>
              </w:rPr>
              <w:t>.С</w:t>
            </w:r>
            <w:proofErr w:type="gramEnd"/>
            <w:r w:rsidRPr="00B313DF">
              <w:rPr>
                <w:sz w:val="22"/>
                <w:szCs w:val="22"/>
              </w:rPr>
              <w:t>пециализированная</w:t>
            </w:r>
            <w:proofErr w:type="spellEnd"/>
            <w:r w:rsidRPr="00B313D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313DF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B313DF">
              <w:rPr>
                <w:sz w:val="22"/>
                <w:szCs w:val="22"/>
                <w:lang w:val="en-US"/>
              </w:rPr>
              <w:t>FOX</w:t>
            </w:r>
            <w:r w:rsidRPr="00B313DF">
              <w:rPr>
                <w:sz w:val="22"/>
                <w:szCs w:val="22"/>
              </w:rPr>
              <w:t xml:space="preserve"> </w:t>
            </w:r>
            <w:r w:rsidRPr="00B313DF">
              <w:rPr>
                <w:sz w:val="22"/>
                <w:szCs w:val="22"/>
                <w:lang w:val="en-US"/>
              </w:rPr>
              <w:t>MIMO</w:t>
            </w:r>
            <w:r w:rsidRPr="00B313DF">
              <w:rPr>
                <w:sz w:val="22"/>
                <w:szCs w:val="22"/>
              </w:rPr>
              <w:t xml:space="preserve"> 4450 2.8</w:t>
            </w:r>
            <w:proofErr w:type="spellStart"/>
            <w:r w:rsidRPr="00B313D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B313DF">
              <w:rPr>
                <w:sz w:val="22"/>
                <w:szCs w:val="22"/>
              </w:rPr>
              <w:t>\4</w:t>
            </w:r>
            <w:proofErr w:type="spellStart"/>
            <w:r w:rsidRPr="00B313DF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B313DF">
              <w:rPr>
                <w:sz w:val="22"/>
                <w:szCs w:val="22"/>
              </w:rPr>
              <w:t>\500</w:t>
            </w:r>
            <w:r w:rsidRPr="00B313DF">
              <w:rPr>
                <w:sz w:val="22"/>
                <w:szCs w:val="22"/>
                <w:lang w:val="en-US"/>
              </w:rPr>
              <w:t>GB</w:t>
            </w:r>
            <w:r w:rsidRPr="00B313DF">
              <w:rPr>
                <w:sz w:val="22"/>
                <w:szCs w:val="22"/>
              </w:rPr>
              <w:t>\</w:t>
            </w:r>
            <w:r w:rsidRPr="00B313DF">
              <w:rPr>
                <w:sz w:val="22"/>
                <w:szCs w:val="22"/>
                <w:lang w:val="en-US"/>
              </w:rPr>
              <w:t>DVD</w:t>
            </w:r>
            <w:r w:rsidRPr="00B313DF">
              <w:rPr>
                <w:sz w:val="22"/>
                <w:szCs w:val="22"/>
              </w:rPr>
              <w:t>-</w:t>
            </w:r>
            <w:r w:rsidRPr="00B313DF">
              <w:rPr>
                <w:sz w:val="22"/>
                <w:szCs w:val="22"/>
                <w:lang w:val="en-US"/>
              </w:rPr>
              <w:t>RW</w:t>
            </w:r>
            <w:r w:rsidRPr="00B313DF">
              <w:rPr>
                <w:sz w:val="22"/>
                <w:szCs w:val="22"/>
              </w:rPr>
              <w:t>\21.5\</w:t>
            </w:r>
            <w:proofErr w:type="spellStart"/>
            <w:r w:rsidRPr="00B313DF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B313DF">
              <w:rPr>
                <w:sz w:val="22"/>
                <w:szCs w:val="22"/>
              </w:rPr>
              <w:t>\</w:t>
            </w:r>
            <w:r w:rsidRPr="00B313DF">
              <w:rPr>
                <w:sz w:val="22"/>
                <w:szCs w:val="22"/>
                <w:lang w:val="en-US"/>
              </w:rPr>
              <w:t>Lan</w:t>
            </w:r>
            <w:r w:rsidRPr="00B313DF">
              <w:rPr>
                <w:sz w:val="22"/>
                <w:szCs w:val="22"/>
              </w:rPr>
              <w:t xml:space="preserve"> - 16 шт., Проектор </w:t>
            </w:r>
            <w:r w:rsidRPr="00B313DF">
              <w:rPr>
                <w:sz w:val="22"/>
                <w:szCs w:val="22"/>
                <w:lang w:val="en-US"/>
              </w:rPr>
              <w:t>NEC</w:t>
            </w:r>
            <w:r w:rsidRPr="00B313DF">
              <w:rPr>
                <w:sz w:val="22"/>
                <w:szCs w:val="22"/>
              </w:rPr>
              <w:t xml:space="preserve"> </w:t>
            </w:r>
            <w:r w:rsidRPr="00B313DF">
              <w:rPr>
                <w:sz w:val="22"/>
                <w:szCs w:val="22"/>
                <w:lang w:val="en-US"/>
              </w:rPr>
              <w:t>NP</w:t>
            </w:r>
            <w:r w:rsidRPr="00B313DF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96756D3" w14:textId="77777777" w:rsidR="002C735C" w:rsidRPr="00B313D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313D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B313DF">
              <w:rPr>
                <w:sz w:val="22"/>
                <w:szCs w:val="22"/>
              </w:rPr>
              <w:t>Прилукская</w:t>
            </w:r>
            <w:proofErr w:type="spellEnd"/>
            <w:r w:rsidRPr="00B313DF">
              <w:rPr>
                <w:sz w:val="22"/>
                <w:szCs w:val="22"/>
              </w:rPr>
              <w:t xml:space="preserve">, д. 3, лит. </w:t>
            </w:r>
            <w:r w:rsidRPr="00B313D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33302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3330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3330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3330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коммерции. Виды коммерции</w:t>
            </w:r>
          </w:p>
        </w:tc>
      </w:tr>
      <w:tr w:rsidR="009E6058" w14:paraId="624E57DF" w14:textId="77777777" w:rsidTr="00F00293">
        <w:tc>
          <w:tcPr>
            <w:tcW w:w="562" w:type="dxa"/>
          </w:tcPr>
          <w:p w14:paraId="7B52B3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EBEA1B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коммерческой деятельности</w:t>
            </w:r>
          </w:p>
        </w:tc>
      </w:tr>
      <w:tr w:rsidR="009E6058" w14:paraId="256BD983" w14:textId="77777777" w:rsidTr="00F00293">
        <w:tc>
          <w:tcPr>
            <w:tcW w:w="562" w:type="dxa"/>
          </w:tcPr>
          <w:p w14:paraId="728DEB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9A04B0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Объекты и субъекты коммерции</w:t>
            </w:r>
          </w:p>
        </w:tc>
      </w:tr>
      <w:tr w:rsidR="009E6058" w14:paraId="26E0ADF7" w14:textId="77777777" w:rsidTr="00F00293">
        <w:tc>
          <w:tcPr>
            <w:tcW w:w="562" w:type="dxa"/>
          </w:tcPr>
          <w:p w14:paraId="35843B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CE6A1FA" w14:textId="77777777" w:rsidR="009E6058" w:rsidRPr="00B313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3DF">
              <w:rPr>
                <w:sz w:val="23"/>
                <w:szCs w:val="23"/>
              </w:rPr>
              <w:t>Понятие розничной торговли, виды розничных торговых предприятий.</w:t>
            </w:r>
          </w:p>
        </w:tc>
      </w:tr>
      <w:tr w:rsidR="009E6058" w14:paraId="346FC222" w14:textId="77777777" w:rsidTr="00F00293">
        <w:tc>
          <w:tcPr>
            <w:tcW w:w="562" w:type="dxa"/>
          </w:tcPr>
          <w:p w14:paraId="147EB4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BE9D3D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Форматы предприятий розничной торговли</w:t>
            </w:r>
          </w:p>
        </w:tc>
      </w:tr>
      <w:tr w:rsidR="009E6058" w14:paraId="4463EC6A" w14:textId="77777777" w:rsidTr="00F00293">
        <w:tc>
          <w:tcPr>
            <w:tcW w:w="562" w:type="dxa"/>
          </w:tcPr>
          <w:p w14:paraId="3E7757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367E90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Коммерция на электронном рынке</w:t>
            </w:r>
          </w:p>
        </w:tc>
      </w:tr>
      <w:tr w:rsidR="009E6058" w14:paraId="19D33B19" w14:textId="77777777" w:rsidTr="00F00293">
        <w:tc>
          <w:tcPr>
            <w:tcW w:w="562" w:type="dxa"/>
          </w:tcPr>
          <w:p w14:paraId="487178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433FF3A" w14:textId="77777777" w:rsidR="009E6058" w:rsidRPr="00B313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3DF">
              <w:rPr>
                <w:sz w:val="23"/>
                <w:szCs w:val="23"/>
              </w:rPr>
              <w:t xml:space="preserve">Этапы хозяйственных связей в </w:t>
            </w:r>
            <w:proofErr w:type="gramStart"/>
            <w:r w:rsidRPr="00B313DF">
              <w:rPr>
                <w:sz w:val="23"/>
                <w:szCs w:val="23"/>
              </w:rPr>
              <w:t>коммерческой</w:t>
            </w:r>
            <w:proofErr w:type="gramEnd"/>
            <w:r w:rsidRPr="00B313DF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9E6058" w14:paraId="5AAD4CD6" w14:textId="77777777" w:rsidTr="00F00293">
        <w:tc>
          <w:tcPr>
            <w:tcW w:w="562" w:type="dxa"/>
          </w:tcPr>
          <w:p w14:paraId="578EFE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3C86A93" w14:textId="77777777" w:rsidR="009E6058" w:rsidRPr="00B313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3DF">
              <w:rPr>
                <w:sz w:val="23"/>
                <w:szCs w:val="23"/>
              </w:rPr>
              <w:t xml:space="preserve">Состав объектов хозяйственных связей на товарном </w:t>
            </w:r>
            <w:proofErr w:type="gramStart"/>
            <w:r w:rsidRPr="00B313DF">
              <w:rPr>
                <w:sz w:val="23"/>
                <w:szCs w:val="23"/>
              </w:rPr>
              <w:t>рынке</w:t>
            </w:r>
            <w:proofErr w:type="gramEnd"/>
          </w:p>
        </w:tc>
      </w:tr>
      <w:tr w:rsidR="009E6058" w14:paraId="6B10EF2E" w14:textId="77777777" w:rsidTr="00F00293">
        <w:tc>
          <w:tcPr>
            <w:tcW w:w="562" w:type="dxa"/>
          </w:tcPr>
          <w:p w14:paraId="456999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F40913E" w14:textId="77777777" w:rsidR="009E6058" w:rsidRPr="00B313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3DF">
              <w:rPr>
                <w:sz w:val="23"/>
                <w:szCs w:val="23"/>
              </w:rPr>
              <w:t>Понятие и виды продукции производственно-технического назначения</w:t>
            </w:r>
          </w:p>
        </w:tc>
      </w:tr>
      <w:tr w:rsidR="009E6058" w14:paraId="0BA6F4E2" w14:textId="77777777" w:rsidTr="00F00293">
        <w:tc>
          <w:tcPr>
            <w:tcW w:w="562" w:type="dxa"/>
          </w:tcPr>
          <w:p w14:paraId="03B4BB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7791853" w14:textId="77777777" w:rsidR="009E6058" w:rsidRPr="00B313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3DF">
              <w:rPr>
                <w:sz w:val="23"/>
                <w:szCs w:val="23"/>
              </w:rPr>
              <w:t>Понятие и виды непроизводственной продукции</w:t>
            </w:r>
          </w:p>
        </w:tc>
      </w:tr>
      <w:tr w:rsidR="009E6058" w14:paraId="552DE213" w14:textId="77777777" w:rsidTr="00F00293">
        <w:tc>
          <w:tcPr>
            <w:tcW w:w="562" w:type="dxa"/>
          </w:tcPr>
          <w:p w14:paraId="1F0D35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8CD4070" w14:textId="77777777" w:rsidR="009E6058" w:rsidRPr="00B313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3DF">
              <w:rPr>
                <w:sz w:val="23"/>
                <w:szCs w:val="23"/>
              </w:rPr>
              <w:t>Понятие и особенности нематериальных ценностей</w:t>
            </w:r>
          </w:p>
        </w:tc>
      </w:tr>
      <w:tr w:rsidR="009E6058" w14:paraId="4E873F05" w14:textId="77777777" w:rsidTr="00F00293">
        <w:tc>
          <w:tcPr>
            <w:tcW w:w="562" w:type="dxa"/>
          </w:tcPr>
          <w:p w14:paraId="5C46E7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72B9887" w14:textId="77777777" w:rsidR="009E6058" w:rsidRPr="00B313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3DF">
              <w:rPr>
                <w:sz w:val="23"/>
                <w:szCs w:val="23"/>
              </w:rPr>
              <w:t xml:space="preserve">Виды услуг на товарном </w:t>
            </w:r>
            <w:proofErr w:type="gramStart"/>
            <w:r w:rsidRPr="00B313DF">
              <w:rPr>
                <w:sz w:val="23"/>
                <w:szCs w:val="23"/>
              </w:rPr>
              <w:t>рынке</w:t>
            </w:r>
            <w:proofErr w:type="gramEnd"/>
          </w:p>
        </w:tc>
      </w:tr>
      <w:tr w:rsidR="009E6058" w14:paraId="27025681" w14:textId="77777777" w:rsidTr="00F00293">
        <w:tc>
          <w:tcPr>
            <w:tcW w:w="562" w:type="dxa"/>
          </w:tcPr>
          <w:p w14:paraId="358983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78E3E8B" w14:textId="77777777" w:rsidR="009E6058" w:rsidRPr="00B313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3DF">
              <w:rPr>
                <w:sz w:val="23"/>
                <w:szCs w:val="23"/>
              </w:rPr>
              <w:t xml:space="preserve">Субъекты хозяйственных связей на товарном </w:t>
            </w:r>
            <w:proofErr w:type="gramStart"/>
            <w:r w:rsidRPr="00B313DF">
              <w:rPr>
                <w:sz w:val="23"/>
                <w:szCs w:val="23"/>
              </w:rPr>
              <w:t>рынке</w:t>
            </w:r>
            <w:proofErr w:type="gramEnd"/>
          </w:p>
        </w:tc>
      </w:tr>
      <w:tr w:rsidR="009E6058" w14:paraId="4B32B7A2" w14:textId="77777777" w:rsidTr="00F00293">
        <w:tc>
          <w:tcPr>
            <w:tcW w:w="562" w:type="dxa"/>
          </w:tcPr>
          <w:p w14:paraId="1FBD5E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ECCA069" w14:textId="77777777" w:rsidR="009E6058" w:rsidRPr="00B313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3DF">
              <w:rPr>
                <w:sz w:val="23"/>
                <w:szCs w:val="23"/>
              </w:rPr>
              <w:t>Меры экономической ответственности за несоблюдение условий договора</w:t>
            </w:r>
          </w:p>
        </w:tc>
      </w:tr>
      <w:tr w:rsidR="009E6058" w14:paraId="039A8E10" w14:textId="77777777" w:rsidTr="00F00293">
        <w:tc>
          <w:tcPr>
            <w:tcW w:w="562" w:type="dxa"/>
          </w:tcPr>
          <w:p w14:paraId="73BB93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E119553" w14:textId="77777777" w:rsidR="009E6058" w:rsidRPr="00B313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3DF">
              <w:rPr>
                <w:sz w:val="23"/>
                <w:szCs w:val="23"/>
              </w:rPr>
              <w:t>Понятие оферты и ее основные виды</w:t>
            </w:r>
          </w:p>
        </w:tc>
      </w:tr>
      <w:tr w:rsidR="009E6058" w14:paraId="18EACB59" w14:textId="77777777" w:rsidTr="00F00293">
        <w:tc>
          <w:tcPr>
            <w:tcW w:w="562" w:type="dxa"/>
          </w:tcPr>
          <w:p w14:paraId="5B48A7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D4E8902" w14:textId="77777777" w:rsidR="009E6058" w:rsidRPr="00B313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3DF">
              <w:rPr>
                <w:sz w:val="23"/>
                <w:szCs w:val="23"/>
              </w:rPr>
              <w:t>Понятие и основные признаки сделки</w:t>
            </w:r>
          </w:p>
        </w:tc>
      </w:tr>
      <w:tr w:rsidR="009E6058" w14:paraId="4521663F" w14:textId="77777777" w:rsidTr="00F00293">
        <w:tc>
          <w:tcPr>
            <w:tcW w:w="562" w:type="dxa"/>
          </w:tcPr>
          <w:p w14:paraId="0287E2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21AB1B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Формы и виды сделок</w:t>
            </w:r>
          </w:p>
        </w:tc>
      </w:tr>
      <w:tr w:rsidR="009E6058" w14:paraId="6A15136C" w14:textId="77777777" w:rsidTr="00F00293">
        <w:tc>
          <w:tcPr>
            <w:tcW w:w="562" w:type="dxa"/>
          </w:tcPr>
          <w:p w14:paraId="2D5C4D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9129CC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и классификация договоров</w:t>
            </w:r>
          </w:p>
        </w:tc>
      </w:tr>
      <w:tr w:rsidR="009E6058" w14:paraId="011D3A55" w14:textId="77777777" w:rsidTr="00F00293">
        <w:tc>
          <w:tcPr>
            <w:tcW w:w="562" w:type="dxa"/>
          </w:tcPr>
          <w:p w14:paraId="4596F8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BCC8BD5" w14:textId="77777777" w:rsidR="009E6058" w:rsidRPr="00B313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3DF">
              <w:rPr>
                <w:sz w:val="23"/>
                <w:szCs w:val="23"/>
              </w:rPr>
              <w:t>Основные договора, регламентирующие хозяйственные связи в торговле</w:t>
            </w:r>
          </w:p>
        </w:tc>
      </w:tr>
      <w:tr w:rsidR="009E6058" w14:paraId="5FDA0164" w14:textId="77777777" w:rsidTr="00F00293">
        <w:tc>
          <w:tcPr>
            <w:tcW w:w="562" w:type="dxa"/>
          </w:tcPr>
          <w:p w14:paraId="59537B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2A5DB46" w14:textId="77777777" w:rsidR="009E6058" w:rsidRPr="00B313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3DF">
              <w:rPr>
                <w:sz w:val="23"/>
                <w:szCs w:val="23"/>
              </w:rPr>
              <w:t>Существенные признаки, разграничивающие договор поставки и договор купли-продажи</w:t>
            </w:r>
          </w:p>
        </w:tc>
      </w:tr>
      <w:tr w:rsidR="009E6058" w14:paraId="1063763E" w14:textId="77777777" w:rsidTr="00F00293">
        <w:tc>
          <w:tcPr>
            <w:tcW w:w="562" w:type="dxa"/>
          </w:tcPr>
          <w:p w14:paraId="497447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CFAE658" w14:textId="77777777" w:rsidR="009E6058" w:rsidRPr="00B313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3DF">
              <w:rPr>
                <w:sz w:val="23"/>
                <w:szCs w:val="23"/>
              </w:rPr>
              <w:t xml:space="preserve">Роль опосредованных хозяйственных связей в </w:t>
            </w:r>
            <w:proofErr w:type="gramStart"/>
            <w:r w:rsidRPr="00B313DF">
              <w:rPr>
                <w:sz w:val="23"/>
                <w:szCs w:val="23"/>
              </w:rPr>
              <w:t>торговой</w:t>
            </w:r>
            <w:proofErr w:type="gramEnd"/>
            <w:r w:rsidRPr="00B313DF">
              <w:rPr>
                <w:sz w:val="23"/>
                <w:szCs w:val="23"/>
              </w:rPr>
              <w:t xml:space="preserve"> деятельности</w:t>
            </w:r>
          </w:p>
        </w:tc>
      </w:tr>
      <w:tr w:rsidR="009E6058" w14:paraId="04C98FCF" w14:textId="77777777" w:rsidTr="00F00293">
        <w:tc>
          <w:tcPr>
            <w:tcW w:w="562" w:type="dxa"/>
          </w:tcPr>
          <w:p w14:paraId="52BBEB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E524263" w14:textId="77777777" w:rsidR="009E6058" w:rsidRPr="00B313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3DF">
              <w:rPr>
                <w:sz w:val="23"/>
                <w:szCs w:val="23"/>
              </w:rPr>
              <w:t>Характеристика организационной структуры торгового посредничества в современной России</w:t>
            </w:r>
          </w:p>
        </w:tc>
      </w:tr>
      <w:tr w:rsidR="009E6058" w14:paraId="1F1FC644" w14:textId="77777777" w:rsidTr="00F00293">
        <w:tc>
          <w:tcPr>
            <w:tcW w:w="562" w:type="dxa"/>
          </w:tcPr>
          <w:p w14:paraId="439EA2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7C86D8F" w14:textId="77777777" w:rsidR="009E6058" w:rsidRPr="00B313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3DF">
              <w:rPr>
                <w:sz w:val="23"/>
                <w:szCs w:val="23"/>
              </w:rPr>
              <w:t xml:space="preserve">Виды и способы организации торговли на товарных </w:t>
            </w:r>
            <w:proofErr w:type="gramStart"/>
            <w:r w:rsidRPr="00B313DF">
              <w:rPr>
                <w:sz w:val="23"/>
                <w:szCs w:val="23"/>
              </w:rPr>
              <w:t>рынках</w:t>
            </w:r>
            <w:proofErr w:type="gramEnd"/>
          </w:p>
        </w:tc>
      </w:tr>
      <w:tr w:rsidR="009E6058" w14:paraId="086187C5" w14:textId="77777777" w:rsidTr="00F00293">
        <w:tc>
          <w:tcPr>
            <w:tcW w:w="562" w:type="dxa"/>
          </w:tcPr>
          <w:p w14:paraId="2105E4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A28C02D" w14:textId="77777777" w:rsidR="009E6058" w:rsidRPr="00B313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3DF">
              <w:rPr>
                <w:sz w:val="23"/>
                <w:szCs w:val="23"/>
              </w:rPr>
              <w:t xml:space="preserve">Цели, задачи  и организация </w:t>
            </w:r>
            <w:proofErr w:type="spellStart"/>
            <w:r w:rsidRPr="00B313DF">
              <w:rPr>
                <w:sz w:val="23"/>
                <w:szCs w:val="23"/>
              </w:rPr>
              <w:t>ярмарочно</w:t>
            </w:r>
            <w:proofErr w:type="spellEnd"/>
            <w:r w:rsidRPr="00B313DF">
              <w:rPr>
                <w:sz w:val="23"/>
                <w:szCs w:val="23"/>
              </w:rPr>
              <w:t>-выставочной торговли</w:t>
            </w:r>
          </w:p>
        </w:tc>
      </w:tr>
      <w:tr w:rsidR="009E6058" w14:paraId="2AD4654C" w14:textId="77777777" w:rsidTr="00F00293">
        <w:tc>
          <w:tcPr>
            <w:tcW w:w="562" w:type="dxa"/>
          </w:tcPr>
          <w:p w14:paraId="20A248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CD6E323" w14:textId="77777777" w:rsidR="009E6058" w:rsidRPr="00B313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3DF">
              <w:rPr>
                <w:sz w:val="23"/>
                <w:szCs w:val="23"/>
              </w:rPr>
              <w:t>Цели, задачи  и организация аукционной торговли</w:t>
            </w:r>
          </w:p>
        </w:tc>
      </w:tr>
      <w:tr w:rsidR="009E6058" w14:paraId="72644703" w14:textId="77777777" w:rsidTr="00F00293">
        <w:tc>
          <w:tcPr>
            <w:tcW w:w="562" w:type="dxa"/>
          </w:tcPr>
          <w:p w14:paraId="313ED5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285CF08" w14:textId="77777777" w:rsidR="009E6058" w:rsidRPr="00B313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3DF">
              <w:rPr>
                <w:sz w:val="23"/>
                <w:szCs w:val="23"/>
              </w:rPr>
              <w:t>Цели, задачи  и организация биржевой торговли</w:t>
            </w:r>
          </w:p>
        </w:tc>
      </w:tr>
      <w:tr w:rsidR="009E6058" w14:paraId="2249F5DF" w14:textId="77777777" w:rsidTr="00F00293">
        <w:tc>
          <w:tcPr>
            <w:tcW w:w="562" w:type="dxa"/>
          </w:tcPr>
          <w:p w14:paraId="0C0527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CC9BC4F" w14:textId="77777777" w:rsidR="009E6058" w:rsidRPr="00B313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B313DF">
              <w:rPr>
                <w:sz w:val="23"/>
                <w:szCs w:val="23"/>
              </w:rPr>
              <w:t>Интернет-аукционы</w:t>
            </w:r>
            <w:proofErr w:type="gramEnd"/>
            <w:r w:rsidRPr="00B313DF">
              <w:rPr>
                <w:sz w:val="23"/>
                <w:szCs w:val="23"/>
              </w:rPr>
              <w:t>, их особенность, преимущество перед «классическим» аукционом</w:t>
            </w:r>
          </w:p>
        </w:tc>
      </w:tr>
      <w:tr w:rsidR="009E6058" w14:paraId="47211840" w14:textId="77777777" w:rsidTr="00F00293">
        <w:tc>
          <w:tcPr>
            <w:tcW w:w="562" w:type="dxa"/>
          </w:tcPr>
          <w:p w14:paraId="0A6A37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7D8E6F5" w14:textId="77777777" w:rsidR="009E6058" w:rsidRPr="00B313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3DF">
              <w:rPr>
                <w:sz w:val="23"/>
                <w:szCs w:val="23"/>
              </w:rPr>
              <w:t>Современные методы финансового обслуживания торговых операций</w:t>
            </w:r>
          </w:p>
        </w:tc>
      </w:tr>
      <w:tr w:rsidR="009E6058" w14:paraId="03B803FB" w14:textId="77777777" w:rsidTr="00F00293">
        <w:tc>
          <w:tcPr>
            <w:tcW w:w="562" w:type="dxa"/>
          </w:tcPr>
          <w:p w14:paraId="5BAC21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58ED616" w14:textId="77777777" w:rsidR="009E6058" w:rsidRPr="00B313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3DF">
              <w:rPr>
                <w:sz w:val="23"/>
                <w:szCs w:val="23"/>
              </w:rPr>
              <w:t xml:space="preserve">Торговые обычаи и их роль в </w:t>
            </w:r>
            <w:proofErr w:type="gramStart"/>
            <w:r w:rsidRPr="00B313DF">
              <w:rPr>
                <w:sz w:val="23"/>
                <w:szCs w:val="23"/>
              </w:rPr>
              <w:t>коммерческой</w:t>
            </w:r>
            <w:proofErr w:type="gramEnd"/>
            <w:r w:rsidRPr="00B313DF">
              <w:rPr>
                <w:sz w:val="23"/>
                <w:szCs w:val="23"/>
              </w:rPr>
              <w:t xml:space="preserve"> деятельности</w:t>
            </w:r>
          </w:p>
        </w:tc>
      </w:tr>
      <w:tr w:rsidR="009E6058" w14:paraId="5E347DBF" w14:textId="77777777" w:rsidTr="00F00293">
        <w:tc>
          <w:tcPr>
            <w:tcW w:w="562" w:type="dxa"/>
          </w:tcPr>
          <w:p w14:paraId="457D5C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5552334" w14:textId="77777777" w:rsidR="009E6058" w:rsidRPr="00B313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3DF">
              <w:rPr>
                <w:sz w:val="23"/>
                <w:szCs w:val="23"/>
              </w:rPr>
              <w:t>Роль услуг в организации товародвижения</w:t>
            </w:r>
          </w:p>
        </w:tc>
      </w:tr>
      <w:tr w:rsidR="009E6058" w14:paraId="3B9AC433" w14:textId="77777777" w:rsidTr="00F00293">
        <w:tc>
          <w:tcPr>
            <w:tcW w:w="562" w:type="dxa"/>
          </w:tcPr>
          <w:p w14:paraId="1EC8EB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D114BE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и виды тендеров</w:t>
            </w:r>
          </w:p>
        </w:tc>
      </w:tr>
      <w:tr w:rsidR="009E6058" w14:paraId="24D1F68A" w14:textId="77777777" w:rsidTr="00F00293">
        <w:tc>
          <w:tcPr>
            <w:tcW w:w="562" w:type="dxa"/>
          </w:tcPr>
          <w:p w14:paraId="3B65B1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747B405" w14:textId="77777777" w:rsidR="009E6058" w:rsidRPr="00B313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3DF">
              <w:rPr>
                <w:sz w:val="23"/>
                <w:szCs w:val="23"/>
              </w:rPr>
              <w:t>Правовое регулирование и состав объектов интеллектуальной собственности</w:t>
            </w:r>
          </w:p>
        </w:tc>
      </w:tr>
      <w:tr w:rsidR="009E6058" w14:paraId="5498AC9E" w14:textId="77777777" w:rsidTr="00F00293">
        <w:tc>
          <w:tcPr>
            <w:tcW w:w="562" w:type="dxa"/>
          </w:tcPr>
          <w:p w14:paraId="25EBD3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330722A" w14:textId="77777777" w:rsidR="009E6058" w:rsidRPr="00B313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3DF">
              <w:rPr>
                <w:sz w:val="23"/>
                <w:szCs w:val="23"/>
              </w:rPr>
              <w:t>Понятие «интеллектуальная собственность», ее виды</w:t>
            </w:r>
          </w:p>
        </w:tc>
      </w:tr>
      <w:tr w:rsidR="009E6058" w14:paraId="5E01FEFA" w14:textId="77777777" w:rsidTr="00F00293">
        <w:tc>
          <w:tcPr>
            <w:tcW w:w="562" w:type="dxa"/>
          </w:tcPr>
          <w:p w14:paraId="002310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C48556C" w14:textId="77777777" w:rsidR="009E6058" w:rsidRPr="00B313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3DF">
              <w:rPr>
                <w:sz w:val="23"/>
                <w:szCs w:val="23"/>
              </w:rPr>
              <w:t>Состав объектов промышленной собственности, правовые отличия от других объектов интеллектуальной собственности.</w:t>
            </w:r>
          </w:p>
        </w:tc>
      </w:tr>
      <w:tr w:rsidR="009E6058" w14:paraId="49B9798D" w14:textId="77777777" w:rsidTr="00F00293">
        <w:tc>
          <w:tcPr>
            <w:tcW w:w="562" w:type="dxa"/>
          </w:tcPr>
          <w:p w14:paraId="0D9FB6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337AB75" w14:textId="77777777" w:rsidR="009E6058" w:rsidRPr="00B313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3DF">
              <w:rPr>
                <w:sz w:val="23"/>
                <w:szCs w:val="23"/>
              </w:rPr>
              <w:t>Способы реализации на рынке прав на промышленную собственность</w:t>
            </w:r>
          </w:p>
        </w:tc>
      </w:tr>
      <w:tr w:rsidR="009E6058" w14:paraId="1860ED4F" w14:textId="77777777" w:rsidTr="00F00293">
        <w:tc>
          <w:tcPr>
            <w:tcW w:w="562" w:type="dxa"/>
          </w:tcPr>
          <w:p w14:paraId="6B78EC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9060E57" w14:textId="77777777" w:rsidR="009E6058" w:rsidRPr="00B313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B313DF">
              <w:rPr>
                <w:sz w:val="23"/>
                <w:szCs w:val="23"/>
              </w:rPr>
              <w:t>Состав объектов авторского права, правовые отличия от других объектов интеллектуальной собственности.</w:t>
            </w:r>
            <w:proofErr w:type="gramEnd"/>
          </w:p>
        </w:tc>
      </w:tr>
      <w:tr w:rsidR="009E6058" w14:paraId="6D9E69FA" w14:textId="77777777" w:rsidTr="00F00293">
        <w:tc>
          <w:tcPr>
            <w:tcW w:w="562" w:type="dxa"/>
          </w:tcPr>
          <w:p w14:paraId="597CB1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FA08F19" w14:textId="77777777" w:rsidR="009E6058" w:rsidRPr="00B313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3DF">
              <w:rPr>
                <w:sz w:val="23"/>
                <w:szCs w:val="23"/>
              </w:rPr>
              <w:t>Понятие и особенности охраны ноу-хау</w:t>
            </w:r>
          </w:p>
        </w:tc>
      </w:tr>
      <w:tr w:rsidR="009E6058" w14:paraId="65134B4D" w14:textId="77777777" w:rsidTr="00F00293">
        <w:tc>
          <w:tcPr>
            <w:tcW w:w="562" w:type="dxa"/>
          </w:tcPr>
          <w:p w14:paraId="715488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31844C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системы выдачи патентов</w:t>
            </w:r>
          </w:p>
        </w:tc>
      </w:tr>
      <w:tr w:rsidR="009E6058" w14:paraId="31CF93E5" w14:textId="77777777" w:rsidTr="00F00293">
        <w:tc>
          <w:tcPr>
            <w:tcW w:w="562" w:type="dxa"/>
          </w:tcPr>
          <w:p w14:paraId="303CAD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2EB23F8" w14:textId="77777777" w:rsidR="009E6058" w:rsidRPr="00B313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3DF">
              <w:rPr>
                <w:sz w:val="23"/>
                <w:szCs w:val="23"/>
              </w:rPr>
              <w:t>Понятие и виды лицензионных соглашений</w:t>
            </w:r>
          </w:p>
        </w:tc>
      </w:tr>
      <w:tr w:rsidR="009E6058" w14:paraId="29F460A1" w14:textId="77777777" w:rsidTr="00F00293">
        <w:tc>
          <w:tcPr>
            <w:tcW w:w="562" w:type="dxa"/>
          </w:tcPr>
          <w:p w14:paraId="036997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4F4447F" w14:textId="77777777" w:rsidR="009E6058" w:rsidRPr="00B313D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3DF">
              <w:rPr>
                <w:sz w:val="23"/>
                <w:szCs w:val="23"/>
              </w:rPr>
              <w:t>Состав объектов смежных прав, правовые отличия от других объектов интеллектуальной собственности.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3330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313D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13D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3330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313D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313DF" w14:paraId="5A1C9382" w14:textId="77777777" w:rsidTr="00801458">
        <w:tc>
          <w:tcPr>
            <w:tcW w:w="2336" w:type="dxa"/>
          </w:tcPr>
          <w:p w14:paraId="4C518DAB" w14:textId="77777777" w:rsidR="005D65A5" w:rsidRPr="00B313D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13D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313D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13D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313D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13D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313D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13D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313DF" w14:paraId="07658034" w14:textId="77777777" w:rsidTr="00801458">
        <w:tc>
          <w:tcPr>
            <w:tcW w:w="2336" w:type="dxa"/>
          </w:tcPr>
          <w:p w14:paraId="1553D698" w14:textId="78F29BFB" w:rsidR="005D65A5" w:rsidRPr="00B313D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313D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313DF" w:rsidRDefault="007478E0" w:rsidP="00801458">
            <w:pPr>
              <w:rPr>
                <w:rFonts w:ascii="Times New Roman" w:hAnsi="Times New Roman" w:cs="Times New Roman"/>
              </w:rPr>
            </w:pPr>
            <w:r w:rsidRPr="00B313D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313DF" w:rsidRDefault="007478E0" w:rsidP="00801458">
            <w:pPr>
              <w:rPr>
                <w:rFonts w:ascii="Times New Roman" w:hAnsi="Times New Roman" w:cs="Times New Roman"/>
              </w:rPr>
            </w:pPr>
            <w:r w:rsidRPr="00B313D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313DF" w:rsidRDefault="007478E0" w:rsidP="00801458">
            <w:pPr>
              <w:rPr>
                <w:rFonts w:ascii="Times New Roman" w:hAnsi="Times New Roman" w:cs="Times New Roman"/>
              </w:rPr>
            </w:pPr>
            <w:r w:rsidRPr="00B313D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B313DF" w14:paraId="60705010" w14:textId="77777777" w:rsidTr="00801458">
        <w:tc>
          <w:tcPr>
            <w:tcW w:w="2336" w:type="dxa"/>
          </w:tcPr>
          <w:p w14:paraId="1F2BC593" w14:textId="77777777" w:rsidR="005D65A5" w:rsidRPr="00B313D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313D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D475E02" w14:textId="77777777" w:rsidR="005D65A5" w:rsidRPr="00B313DF" w:rsidRDefault="007478E0" w:rsidP="00801458">
            <w:pPr>
              <w:rPr>
                <w:rFonts w:ascii="Times New Roman" w:hAnsi="Times New Roman" w:cs="Times New Roman"/>
              </w:rPr>
            </w:pPr>
            <w:r w:rsidRPr="00B313D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65EE691C" w14:textId="77777777" w:rsidR="005D65A5" w:rsidRPr="00B313DF" w:rsidRDefault="007478E0" w:rsidP="00801458">
            <w:pPr>
              <w:rPr>
                <w:rFonts w:ascii="Times New Roman" w:hAnsi="Times New Roman" w:cs="Times New Roman"/>
              </w:rPr>
            </w:pPr>
            <w:r w:rsidRPr="00B313D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6435714" w14:textId="77777777" w:rsidR="005D65A5" w:rsidRPr="00B313DF" w:rsidRDefault="007478E0" w:rsidP="00801458">
            <w:pPr>
              <w:rPr>
                <w:rFonts w:ascii="Times New Roman" w:hAnsi="Times New Roman" w:cs="Times New Roman"/>
              </w:rPr>
            </w:pPr>
            <w:r w:rsidRPr="00B313DF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B313DF" w14:paraId="77F19000" w14:textId="77777777" w:rsidTr="00801458">
        <w:tc>
          <w:tcPr>
            <w:tcW w:w="2336" w:type="dxa"/>
          </w:tcPr>
          <w:p w14:paraId="4FBC5FAF" w14:textId="77777777" w:rsidR="005D65A5" w:rsidRPr="00B313D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313D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8AFAFAB" w14:textId="77777777" w:rsidR="005D65A5" w:rsidRPr="00B313DF" w:rsidRDefault="007478E0" w:rsidP="00801458">
            <w:pPr>
              <w:rPr>
                <w:rFonts w:ascii="Times New Roman" w:hAnsi="Times New Roman" w:cs="Times New Roman"/>
              </w:rPr>
            </w:pPr>
            <w:r w:rsidRPr="00B313D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6F2E699" w14:textId="77777777" w:rsidR="005D65A5" w:rsidRPr="00B313DF" w:rsidRDefault="007478E0" w:rsidP="00801458">
            <w:pPr>
              <w:rPr>
                <w:rFonts w:ascii="Times New Roman" w:hAnsi="Times New Roman" w:cs="Times New Roman"/>
              </w:rPr>
            </w:pPr>
            <w:r w:rsidRPr="00B313D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F854D41" w14:textId="77777777" w:rsidR="005D65A5" w:rsidRPr="00B313DF" w:rsidRDefault="007478E0" w:rsidP="00801458">
            <w:pPr>
              <w:rPr>
                <w:rFonts w:ascii="Times New Roman" w:hAnsi="Times New Roman" w:cs="Times New Roman"/>
              </w:rPr>
            </w:pPr>
            <w:r w:rsidRPr="00B313D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B313D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313D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333029"/>
      <w:r w:rsidRPr="00B313D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313DF" w14:paraId="25386097" w14:textId="77777777" w:rsidTr="00B313DF">
        <w:tc>
          <w:tcPr>
            <w:tcW w:w="562" w:type="dxa"/>
          </w:tcPr>
          <w:p w14:paraId="552A9CE2" w14:textId="77777777" w:rsidR="00B313DF" w:rsidRDefault="00B313D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ED179BE" w14:textId="77777777" w:rsidR="00B313DF" w:rsidRDefault="00B313D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F6C5F6A" w14:textId="77777777" w:rsidR="00B313DF" w:rsidRPr="00B313DF" w:rsidRDefault="00B313D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313D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333030"/>
      <w:r w:rsidRPr="00B313D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313D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313D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313DF" w14:paraId="0267C479" w14:textId="77777777" w:rsidTr="00801458">
        <w:tc>
          <w:tcPr>
            <w:tcW w:w="2500" w:type="pct"/>
          </w:tcPr>
          <w:p w14:paraId="37F699C9" w14:textId="77777777" w:rsidR="00B8237E" w:rsidRPr="00B313D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13D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313D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13D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313DF" w14:paraId="3F240151" w14:textId="77777777" w:rsidTr="00801458">
        <w:tc>
          <w:tcPr>
            <w:tcW w:w="2500" w:type="pct"/>
          </w:tcPr>
          <w:p w14:paraId="61E91592" w14:textId="61A0874C" w:rsidR="00B8237E" w:rsidRPr="00B313DF" w:rsidRDefault="00B8237E" w:rsidP="00801458">
            <w:pPr>
              <w:rPr>
                <w:rFonts w:ascii="Times New Roman" w:hAnsi="Times New Roman" w:cs="Times New Roman"/>
              </w:rPr>
            </w:pPr>
            <w:r w:rsidRPr="00B313D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B313DF" w:rsidRDefault="005C548A" w:rsidP="00801458">
            <w:pPr>
              <w:rPr>
                <w:rFonts w:ascii="Times New Roman" w:hAnsi="Times New Roman" w:cs="Times New Roman"/>
              </w:rPr>
            </w:pPr>
            <w:r w:rsidRPr="00B313D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313DF" w14:paraId="5291CCA6" w14:textId="77777777" w:rsidTr="00801458">
        <w:tc>
          <w:tcPr>
            <w:tcW w:w="2500" w:type="pct"/>
          </w:tcPr>
          <w:p w14:paraId="092E4498" w14:textId="77777777" w:rsidR="00B8237E" w:rsidRPr="00B313D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313DF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F0A209B" w14:textId="77777777" w:rsidR="00B8237E" w:rsidRPr="00B313DF" w:rsidRDefault="005C548A" w:rsidP="00801458">
            <w:pPr>
              <w:rPr>
                <w:rFonts w:ascii="Times New Roman" w:hAnsi="Times New Roman" w:cs="Times New Roman"/>
              </w:rPr>
            </w:pPr>
            <w:r w:rsidRPr="00B313DF">
              <w:rPr>
                <w:rFonts w:ascii="Times New Roman" w:hAnsi="Times New Roman" w:cs="Times New Roman"/>
                <w:lang w:val="en-US"/>
              </w:rPr>
              <w:t>1,6</w:t>
            </w:r>
          </w:p>
        </w:tc>
      </w:tr>
      <w:tr w:rsidR="00B8237E" w:rsidRPr="00B313DF" w14:paraId="418FE2A6" w14:textId="77777777" w:rsidTr="00801458">
        <w:tc>
          <w:tcPr>
            <w:tcW w:w="2500" w:type="pct"/>
          </w:tcPr>
          <w:p w14:paraId="3E64DD30" w14:textId="77777777" w:rsidR="00B8237E" w:rsidRPr="00B313DF" w:rsidRDefault="00B8237E" w:rsidP="00801458">
            <w:pPr>
              <w:rPr>
                <w:rFonts w:ascii="Times New Roman" w:hAnsi="Times New Roman" w:cs="Times New Roman"/>
              </w:rPr>
            </w:pPr>
            <w:r w:rsidRPr="00B313D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E864EF5" w14:textId="77777777" w:rsidR="00B8237E" w:rsidRPr="00B313DF" w:rsidRDefault="005C548A" w:rsidP="00801458">
            <w:pPr>
              <w:rPr>
                <w:rFonts w:ascii="Times New Roman" w:hAnsi="Times New Roman" w:cs="Times New Roman"/>
              </w:rPr>
            </w:pPr>
            <w:r w:rsidRPr="00B313D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313DF" w14:paraId="35ABF277" w14:textId="77777777" w:rsidTr="00801458">
        <w:tc>
          <w:tcPr>
            <w:tcW w:w="2500" w:type="pct"/>
          </w:tcPr>
          <w:p w14:paraId="47F6C562" w14:textId="77777777" w:rsidR="00B8237E" w:rsidRPr="00B313D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313D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0FF1A97" w14:textId="77777777" w:rsidR="00B8237E" w:rsidRPr="00B313DF" w:rsidRDefault="005C548A" w:rsidP="00801458">
            <w:pPr>
              <w:rPr>
                <w:rFonts w:ascii="Times New Roman" w:hAnsi="Times New Roman" w:cs="Times New Roman"/>
              </w:rPr>
            </w:pPr>
            <w:r w:rsidRPr="00B313DF">
              <w:rPr>
                <w:rFonts w:ascii="Times New Roman" w:hAnsi="Times New Roman" w:cs="Times New Roman"/>
                <w:lang w:val="en-US"/>
              </w:rPr>
              <w:t>2,3,6</w:t>
            </w:r>
          </w:p>
        </w:tc>
      </w:tr>
      <w:tr w:rsidR="00B8237E" w:rsidRPr="00B313DF" w14:paraId="201E0AB1" w14:textId="77777777" w:rsidTr="00801458">
        <w:tc>
          <w:tcPr>
            <w:tcW w:w="2500" w:type="pct"/>
          </w:tcPr>
          <w:p w14:paraId="20819061" w14:textId="77777777" w:rsidR="00B8237E" w:rsidRPr="00B313D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313DF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258CA837" w14:textId="77777777" w:rsidR="00B8237E" w:rsidRPr="00B313DF" w:rsidRDefault="005C548A" w:rsidP="00801458">
            <w:pPr>
              <w:rPr>
                <w:rFonts w:ascii="Times New Roman" w:hAnsi="Times New Roman" w:cs="Times New Roman"/>
              </w:rPr>
            </w:pPr>
            <w:r w:rsidRPr="00B313DF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B8237E" w:rsidRPr="00B313DF" w14:paraId="6FA59185" w14:textId="77777777" w:rsidTr="00801458">
        <w:tc>
          <w:tcPr>
            <w:tcW w:w="2500" w:type="pct"/>
          </w:tcPr>
          <w:p w14:paraId="3B8CF16E" w14:textId="77777777" w:rsidR="00B8237E" w:rsidRPr="00B313D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313D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916ED97" w14:textId="77777777" w:rsidR="00B8237E" w:rsidRPr="00B313DF" w:rsidRDefault="005C548A" w:rsidP="00801458">
            <w:pPr>
              <w:rPr>
                <w:rFonts w:ascii="Times New Roman" w:hAnsi="Times New Roman" w:cs="Times New Roman"/>
              </w:rPr>
            </w:pPr>
            <w:r w:rsidRPr="00B313D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B313D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313D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333031"/>
      <w:r w:rsidRPr="00B313D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313D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313D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13DF">
        <w:rPr>
          <w:rFonts w:ascii="Times New Roman" w:hAnsi="Times New Roman" w:cs="Times New Roman"/>
          <w:color w:val="000000"/>
          <w:sz w:val="28"/>
          <w:szCs w:val="28"/>
        </w:rPr>
        <w:t>Шкалы оценивания и проц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BF826B" w14:textId="77777777" w:rsidR="001166AC" w:rsidRDefault="001166AC" w:rsidP="00315CA6">
      <w:pPr>
        <w:spacing w:after="0" w:line="240" w:lineRule="auto"/>
      </w:pPr>
      <w:r>
        <w:separator/>
      </w:r>
    </w:p>
  </w:endnote>
  <w:endnote w:type="continuationSeparator" w:id="0">
    <w:p w14:paraId="71FEF2F9" w14:textId="77777777" w:rsidR="001166AC" w:rsidRDefault="001166A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68AA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29A8AC" w14:textId="77777777" w:rsidR="001166AC" w:rsidRDefault="001166AC" w:rsidP="00315CA6">
      <w:pPr>
        <w:spacing w:after="0" w:line="240" w:lineRule="auto"/>
      </w:pPr>
      <w:r>
        <w:separator/>
      </w:r>
    </w:p>
  </w:footnote>
  <w:footnote w:type="continuationSeparator" w:id="0">
    <w:p w14:paraId="525CAF54" w14:textId="77777777" w:rsidR="001166AC" w:rsidRDefault="001166A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166AC"/>
    <w:rsid w:val="001368AA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99B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13DF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89053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A%D0%BE%D0%BC%D0%BC%D0%B5%D1%80%D1%87%D0%B5%D1%81%D0%BA%D0%B0%D1%8F%20%D0%B4%D0%B5%D1%8F%D1%82%D0%B5%D0%BB%D1%8C%D0%BD%D0%BE%D1%81%D1%82%D1%8C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945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DEC47D-9BB0-4617-9F24-BF20BF0EC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3123</Words>
  <Characters>17802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